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4710" w14:textId="77777777" w:rsidR="0065136F" w:rsidRDefault="0065136F">
      <w:pPr>
        <w:pStyle w:val="Plattetekst"/>
        <w:rPr>
          <w:sz w:val="20"/>
        </w:rPr>
      </w:pPr>
    </w:p>
    <w:p w14:paraId="3D304711" w14:textId="77777777" w:rsidR="0065136F" w:rsidRDefault="0065136F">
      <w:pPr>
        <w:pStyle w:val="Plattetekst"/>
        <w:spacing w:before="2"/>
      </w:pPr>
    </w:p>
    <w:p w14:paraId="3D304712" w14:textId="0D45976D" w:rsidR="0065136F" w:rsidRDefault="00972886">
      <w:pPr>
        <w:pStyle w:val="Kop1"/>
        <w:tabs>
          <w:tab w:val="left" w:pos="1373"/>
        </w:tabs>
        <w:spacing w:before="0"/>
        <w:ind w:left="238"/>
      </w:pPr>
      <w:r>
        <w:rPr>
          <w:noProof/>
          <w:lang w:val="nl-NL" w:eastAsia="nl-NL"/>
        </w:rPr>
        <w:drawing>
          <wp:anchor distT="0" distB="0" distL="0" distR="0" simplePos="0" relativeHeight="251630080" behindDoc="1" locked="0" layoutInCell="1" allowOverlap="1" wp14:anchorId="3D30480E" wp14:editId="78ABE562">
            <wp:simplePos x="0" y="0"/>
            <wp:positionH relativeFrom="page">
              <wp:posOffset>841247</wp:posOffset>
            </wp:positionH>
            <wp:positionV relativeFrom="paragraph">
              <wp:posOffset>669008</wp:posOffset>
            </wp:positionV>
            <wp:extent cx="426303" cy="147637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03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Annex</w:t>
      </w:r>
      <w:r>
        <w:rPr>
          <w:spacing w:val="-1"/>
        </w:rPr>
        <w:t xml:space="preserve"> </w:t>
      </w:r>
      <w:r w:rsidR="006179D2">
        <w:rPr>
          <w:spacing w:val="-1"/>
        </w:rPr>
        <w:t>8</w:t>
      </w:r>
      <w:r>
        <w:tab/>
        <w:t>Key Performance Indicators from the Topsector</w:t>
      </w:r>
      <w:r>
        <w:rPr>
          <w:spacing w:val="-11"/>
        </w:rPr>
        <w:t xml:space="preserve"> </w:t>
      </w:r>
      <w:r>
        <w:t>Logistics</w:t>
      </w:r>
    </w:p>
    <w:p w14:paraId="3D304713" w14:textId="77777777" w:rsidR="0065136F" w:rsidRDefault="0065136F">
      <w:pPr>
        <w:pStyle w:val="Plattetekst"/>
        <w:spacing w:before="5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08"/>
        <w:gridCol w:w="10020"/>
        <w:gridCol w:w="1751"/>
        <w:gridCol w:w="2578"/>
      </w:tblGrid>
      <w:tr w:rsidR="0065136F" w14:paraId="3D304718" w14:textId="77777777">
        <w:trPr>
          <w:trHeight w:hRule="exact" w:val="512"/>
        </w:trPr>
        <w:tc>
          <w:tcPr>
            <w:tcW w:w="571" w:type="dxa"/>
            <w:tcBorders>
              <w:right w:val="single" w:sz="12" w:space="0" w:color="000000"/>
            </w:tcBorders>
            <w:shd w:val="clear" w:color="auto" w:fill="FF6600"/>
          </w:tcPr>
          <w:p w14:paraId="3D304714" w14:textId="77777777" w:rsidR="0065136F" w:rsidRDefault="00972886">
            <w:pPr>
              <w:pStyle w:val="TableParagraph"/>
              <w:spacing w:line="237" w:lineRule="exac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</w:t>
            </w:r>
          </w:p>
        </w:tc>
        <w:tc>
          <w:tcPr>
            <w:tcW w:w="10128" w:type="dxa"/>
            <w:gridSpan w:val="2"/>
            <w:tcBorders>
              <w:left w:val="single" w:sz="12" w:space="0" w:color="000000"/>
            </w:tcBorders>
            <w:shd w:val="clear" w:color="auto" w:fill="FF6600"/>
          </w:tcPr>
          <w:p w14:paraId="3D304715" w14:textId="77777777" w:rsidR="0065136F" w:rsidRDefault="00972886">
            <w:pPr>
              <w:pStyle w:val="TableParagraph"/>
              <w:ind w:right="51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Impact (to be reported at the end of a finished project, and - for those relevant KPI’s - up to and including the reporting year 2020)</w:t>
            </w:r>
          </w:p>
        </w:tc>
        <w:tc>
          <w:tcPr>
            <w:tcW w:w="1751" w:type="dxa"/>
            <w:tcBorders>
              <w:right w:val="single" w:sz="4" w:space="0" w:color="000000"/>
            </w:tcBorders>
            <w:shd w:val="clear" w:color="auto" w:fill="FF6600"/>
          </w:tcPr>
          <w:p w14:paraId="3D304716" w14:textId="77777777" w:rsidR="0065136F" w:rsidRDefault="0065136F"/>
        </w:tc>
        <w:tc>
          <w:tcPr>
            <w:tcW w:w="2578" w:type="dxa"/>
            <w:tcBorders>
              <w:left w:val="single" w:sz="4" w:space="0" w:color="000000"/>
            </w:tcBorders>
            <w:shd w:val="clear" w:color="auto" w:fill="FF6600"/>
          </w:tcPr>
          <w:p w14:paraId="3D304717" w14:textId="77777777" w:rsidR="0065136F" w:rsidRDefault="0065136F"/>
        </w:tc>
      </w:tr>
      <w:tr w:rsidR="0065136F" w14:paraId="3D30471E" w14:textId="77777777">
        <w:trPr>
          <w:trHeight w:hRule="exact" w:val="260"/>
        </w:trPr>
        <w:tc>
          <w:tcPr>
            <w:tcW w:w="571" w:type="dxa"/>
            <w:tcBorders>
              <w:right w:val="single" w:sz="12" w:space="0" w:color="000000"/>
            </w:tcBorders>
          </w:tcPr>
          <w:p w14:paraId="3D304719" w14:textId="77777777" w:rsidR="0065136F" w:rsidRDefault="0065136F"/>
        </w:tc>
        <w:tc>
          <w:tcPr>
            <w:tcW w:w="108" w:type="dxa"/>
            <w:tcBorders>
              <w:left w:val="single" w:sz="12" w:space="0" w:color="000000"/>
              <w:right w:val="nil"/>
            </w:tcBorders>
          </w:tcPr>
          <w:p w14:paraId="3D30471A" w14:textId="77777777" w:rsidR="0065136F" w:rsidRDefault="0065136F"/>
        </w:tc>
        <w:tc>
          <w:tcPr>
            <w:tcW w:w="10020" w:type="dxa"/>
            <w:tcBorders>
              <w:left w:val="nil"/>
            </w:tcBorders>
            <w:shd w:val="clear" w:color="auto" w:fill="00AFEF"/>
          </w:tcPr>
          <w:p w14:paraId="3D30471B" w14:textId="77777777" w:rsidR="0065136F" w:rsidRDefault="0065136F"/>
        </w:tc>
        <w:tc>
          <w:tcPr>
            <w:tcW w:w="1751" w:type="dxa"/>
            <w:tcBorders>
              <w:right w:val="single" w:sz="2" w:space="0" w:color="000000"/>
            </w:tcBorders>
            <w:shd w:val="clear" w:color="auto" w:fill="00AFEF"/>
          </w:tcPr>
          <w:p w14:paraId="3D30471C" w14:textId="77777777" w:rsidR="0065136F" w:rsidRDefault="00972886">
            <w:pPr>
              <w:pStyle w:val="TableParagraph"/>
              <w:spacing w:line="228" w:lineRule="exact"/>
              <w:ind w:left="152" w:right="1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Number</w:t>
            </w:r>
          </w:p>
        </w:tc>
        <w:tc>
          <w:tcPr>
            <w:tcW w:w="2578" w:type="dxa"/>
            <w:tcBorders>
              <w:left w:val="single" w:sz="2" w:space="0" w:color="000000"/>
            </w:tcBorders>
            <w:shd w:val="clear" w:color="auto" w:fill="00AFEF"/>
          </w:tcPr>
          <w:p w14:paraId="3D30471D" w14:textId="77777777" w:rsidR="0065136F" w:rsidRDefault="00972886">
            <w:pPr>
              <w:pStyle w:val="TableParagraph"/>
              <w:spacing w:line="228" w:lineRule="exact"/>
              <w:ind w:left="185" w:right="1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Description</w:t>
            </w:r>
          </w:p>
        </w:tc>
      </w:tr>
      <w:tr w:rsidR="0065136F" w14:paraId="3D304723" w14:textId="77777777">
        <w:trPr>
          <w:trHeight w:hRule="exact" w:val="227"/>
        </w:trPr>
        <w:tc>
          <w:tcPr>
            <w:tcW w:w="57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1F" w14:textId="77777777" w:rsidR="0065136F" w:rsidRDefault="0097288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I1.</w:t>
            </w:r>
          </w:p>
        </w:tc>
        <w:tc>
          <w:tcPr>
            <w:tcW w:w="10128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DBE4F0"/>
          </w:tcPr>
          <w:p w14:paraId="3D304720" w14:textId="77777777" w:rsidR="0065136F" w:rsidRDefault="00972886">
            <w:pPr>
              <w:pStyle w:val="TableParagraph"/>
              <w:spacing w:line="206" w:lineRule="exact"/>
              <w:ind w:right="511"/>
              <w:rPr>
                <w:sz w:val="18"/>
              </w:rPr>
            </w:pPr>
            <w:r>
              <w:rPr>
                <w:sz w:val="18"/>
              </w:rPr>
              <w:t>Additional turnover of new supply chain control activities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2" w:space="0" w:color="000000"/>
            </w:tcBorders>
          </w:tcPr>
          <w:p w14:paraId="3D304721" w14:textId="77777777" w:rsidR="0065136F" w:rsidRDefault="00972886">
            <w:pPr>
              <w:pStyle w:val="TableParagraph"/>
              <w:spacing w:line="180" w:lineRule="exact"/>
              <w:ind w:left="153" w:right="162"/>
              <w:jc w:val="center"/>
              <w:rPr>
                <w:sz w:val="16"/>
              </w:rPr>
            </w:pPr>
            <w:r>
              <w:rPr>
                <w:sz w:val="16"/>
              </w:rPr>
              <w:t>&lt;Euros&gt;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4" w:space="0" w:color="000000"/>
            </w:tcBorders>
          </w:tcPr>
          <w:p w14:paraId="3D304722" w14:textId="77777777" w:rsidR="0065136F" w:rsidRDefault="00972886">
            <w:pPr>
              <w:pStyle w:val="TableParagraph"/>
              <w:spacing w:line="180" w:lineRule="exact"/>
              <w:ind w:left="190" w:right="175"/>
              <w:jc w:val="center"/>
              <w:rPr>
                <w:sz w:val="16"/>
              </w:rPr>
            </w:pPr>
            <w:r>
              <w:rPr>
                <w:sz w:val="16"/>
              </w:rPr>
              <w:t>&lt; Please describe &gt;</w:t>
            </w:r>
          </w:p>
        </w:tc>
      </w:tr>
      <w:tr w:rsidR="0065136F" w14:paraId="3D304728" w14:textId="77777777">
        <w:trPr>
          <w:trHeight w:hRule="exact" w:val="217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24" w14:textId="77777777" w:rsidR="0065136F" w:rsidRDefault="009728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I2.</w:t>
            </w:r>
          </w:p>
        </w:tc>
        <w:tc>
          <w:tcPr>
            <w:tcW w:w="10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BE4F0"/>
          </w:tcPr>
          <w:p w14:paraId="3D304725" w14:textId="77777777" w:rsidR="0065136F" w:rsidRDefault="00972886">
            <w:pPr>
              <w:pStyle w:val="TableParagraph"/>
              <w:ind w:right="511"/>
              <w:rPr>
                <w:sz w:val="18"/>
              </w:rPr>
            </w:pPr>
            <w:r>
              <w:rPr>
                <w:sz w:val="18"/>
              </w:rPr>
              <w:t>Avoided road transport kilometers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304726" w14:textId="77777777" w:rsidR="0065136F" w:rsidRDefault="00972886">
            <w:pPr>
              <w:pStyle w:val="TableParagraph"/>
              <w:spacing w:line="182" w:lineRule="exact"/>
              <w:ind w:left="153" w:right="162"/>
              <w:jc w:val="center"/>
              <w:rPr>
                <w:sz w:val="16"/>
              </w:rPr>
            </w:pPr>
            <w:r>
              <w:rPr>
                <w:sz w:val="16"/>
              </w:rPr>
              <w:t>&lt;Total number&gt;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304727" w14:textId="77777777" w:rsidR="0065136F" w:rsidRDefault="00972886">
            <w:pPr>
              <w:pStyle w:val="TableParagraph"/>
              <w:spacing w:line="182" w:lineRule="exact"/>
              <w:ind w:left="190" w:right="175"/>
              <w:jc w:val="center"/>
              <w:rPr>
                <w:sz w:val="16"/>
              </w:rPr>
            </w:pPr>
            <w:r>
              <w:rPr>
                <w:sz w:val="16"/>
              </w:rPr>
              <w:t>&lt; Please describe &gt;</w:t>
            </w:r>
          </w:p>
        </w:tc>
      </w:tr>
      <w:tr w:rsidR="0065136F" w14:paraId="3D30472D" w14:textId="77777777">
        <w:trPr>
          <w:trHeight w:hRule="exact" w:val="230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29" w14:textId="77777777" w:rsidR="0065136F" w:rsidRDefault="0097288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I3.</w:t>
            </w:r>
          </w:p>
        </w:tc>
        <w:tc>
          <w:tcPr>
            <w:tcW w:w="10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BE4F0"/>
          </w:tcPr>
          <w:p w14:paraId="3D30472A" w14:textId="77777777" w:rsidR="0065136F" w:rsidRDefault="00972886">
            <w:pPr>
              <w:pStyle w:val="TableParagraph"/>
              <w:spacing w:line="219" w:lineRule="exact"/>
              <w:ind w:right="511"/>
              <w:rPr>
                <w:sz w:val="18"/>
              </w:rPr>
            </w:pPr>
            <w:r>
              <w:rPr>
                <w:sz w:val="18"/>
              </w:rPr>
              <w:t>Avoided CO</w:t>
            </w:r>
            <w:r>
              <w:rPr>
                <w:rFonts w:ascii="Calibri" w:hAnsi="Calibri"/>
                <w:sz w:val="18"/>
              </w:rPr>
              <w:t xml:space="preserve">₂ </w:t>
            </w:r>
            <w:r>
              <w:rPr>
                <w:sz w:val="18"/>
              </w:rPr>
              <w:t>emissions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30472B" w14:textId="77777777" w:rsidR="0065136F" w:rsidRDefault="00972886">
            <w:pPr>
              <w:pStyle w:val="TableParagraph"/>
              <w:spacing w:line="180" w:lineRule="exact"/>
              <w:ind w:left="153" w:right="163"/>
              <w:jc w:val="center"/>
              <w:rPr>
                <w:sz w:val="16"/>
              </w:rPr>
            </w:pPr>
            <w:r>
              <w:rPr>
                <w:sz w:val="16"/>
              </w:rPr>
              <w:t>&lt;Kilograms x1000&gt;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30472C" w14:textId="77777777" w:rsidR="0065136F" w:rsidRDefault="00972886">
            <w:pPr>
              <w:pStyle w:val="TableParagraph"/>
              <w:spacing w:line="180" w:lineRule="exact"/>
              <w:ind w:left="190" w:right="175"/>
              <w:jc w:val="center"/>
              <w:rPr>
                <w:sz w:val="16"/>
              </w:rPr>
            </w:pPr>
            <w:r>
              <w:rPr>
                <w:sz w:val="16"/>
              </w:rPr>
              <w:t>&lt; Please describe &gt;</w:t>
            </w:r>
          </w:p>
        </w:tc>
      </w:tr>
      <w:tr w:rsidR="0065136F" w14:paraId="3D304732" w14:textId="77777777">
        <w:trPr>
          <w:trHeight w:hRule="exact" w:val="217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2E" w14:textId="77777777" w:rsidR="0065136F" w:rsidRDefault="0097288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I4.</w:t>
            </w:r>
          </w:p>
        </w:tc>
        <w:tc>
          <w:tcPr>
            <w:tcW w:w="10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BE4F0"/>
          </w:tcPr>
          <w:p w14:paraId="3D30472F" w14:textId="00EF6BCE" w:rsidR="0065136F" w:rsidRDefault="00972886" w:rsidP="009F6563">
            <w:pPr>
              <w:pStyle w:val="TableParagraph"/>
              <w:spacing w:line="207" w:lineRule="exact"/>
              <w:ind w:right="511"/>
              <w:rPr>
                <w:sz w:val="18"/>
              </w:rPr>
            </w:pPr>
            <w:r>
              <w:rPr>
                <w:sz w:val="18"/>
              </w:rPr>
              <w:t>Number of companies with logistics or supply chain control activities that establish in the Netherlands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304730" w14:textId="77777777" w:rsidR="0065136F" w:rsidRDefault="00972886">
            <w:pPr>
              <w:pStyle w:val="TableParagraph"/>
              <w:spacing w:line="181" w:lineRule="exact"/>
              <w:ind w:left="153" w:right="161"/>
              <w:jc w:val="center"/>
              <w:rPr>
                <w:sz w:val="16"/>
              </w:rPr>
            </w:pPr>
            <w:r>
              <w:rPr>
                <w:sz w:val="16"/>
              </w:rPr>
              <w:t>&lt;Total number&gt;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304731" w14:textId="77777777" w:rsidR="0065136F" w:rsidRDefault="00972886">
            <w:pPr>
              <w:pStyle w:val="TableParagraph"/>
              <w:spacing w:line="181" w:lineRule="exact"/>
              <w:ind w:left="190" w:right="175"/>
              <w:jc w:val="center"/>
              <w:rPr>
                <w:sz w:val="16"/>
              </w:rPr>
            </w:pPr>
            <w:r>
              <w:rPr>
                <w:sz w:val="16"/>
              </w:rPr>
              <w:t>&lt; Please describe &gt;</w:t>
            </w:r>
          </w:p>
        </w:tc>
      </w:tr>
      <w:tr w:rsidR="0065136F" w14:paraId="3D304737" w14:textId="77777777">
        <w:trPr>
          <w:trHeight w:hRule="exact" w:val="434"/>
        </w:trPr>
        <w:tc>
          <w:tcPr>
            <w:tcW w:w="57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33" w14:textId="77777777" w:rsidR="0065136F" w:rsidRDefault="0097288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I5.</w:t>
            </w:r>
          </w:p>
        </w:tc>
        <w:tc>
          <w:tcPr>
            <w:tcW w:w="10128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DBE4F0"/>
          </w:tcPr>
          <w:p w14:paraId="3D304734" w14:textId="77777777" w:rsidR="0065136F" w:rsidRDefault="00972886">
            <w:pPr>
              <w:pStyle w:val="TableParagraph"/>
              <w:ind w:right="450"/>
              <w:rPr>
                <w:sz w:val="18"/>
              </w:rPr>
            </w:pPr>
            <w:r>
              <w:rPr>
                <w:sz w:val="18"/>
              </w:rPr>
              <w:t>Outflow of qualified professionals from logistics education to the labor market with thorough knowledge of the innovation themes.</w:t>
            </w:r>
          </w:p>
        </w:tc>
        <w:tc>
          <w:tcPr>
            <w:tcW w:w="1751" w:type="dxa"/>
            <w:tcBorders>
              <w:top w:val="single" w:sz="4" w:space="0" w:color="000000"/>
              <w:right w:val="single" w:sz="2" w:space="0" w:color="000000"/>
            </w:tcBorders>
          </w:tcPr>
          <w:p w14:paraId="3D304735" w14:textId="77777777" w:rsidR="0065136F" w:rsidRDefault="00972886">
            <w:pPr>
              <w:pStyle w:val="TableParagraph"/>
              <w:spacing w:line="180" w:lineRule="exact"/>
              <w:ind w:left="153" w:right="162"/>
              <w:jc w:val="center"/>
              <w:rPr>
                <w:sz w:val="16"/>
              </w:rPr>
            </w:pPr>
            <w:r>
              <w:rPr>
                <w:sz w:val="16"/>
              </w:rPr>
              <w:t>&lt;Total number&gt;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</w:tcBorders>
          </w:tcPr>
          <w:p w14:paraId="3D304736" w14:textId="77777777" w:rsidR="0065136F" w:rsidRDefault="00972886">
            <w:pPr>
              <w:pStyle w:val="TableParagraph"/>
              <w:spacing w:line="180" w:lineRule="exact"/>
              <w:ind w:left="190" w:right="175"/>
              <w:jc w:val="center"/>
              <w:rPr>
                <w:sz w:val="16"/>
              </w:rPr>
            </w:pPr>
            <w:r>
              <w:rPr>
                <w:sz w:val="16"/>
              </w:rPr>
              <w:t>&lt; Please describe &gt;</w:t>
            </w:r>
          </w:p>
        </w:tc>
      </w:tr>
    </w:tbl>
    <w:p w14:paraId="3D304738" w14:textId="77777777" w:rsidR="0065136F" w:rsidRDefault="0065136F">
      <w:pPr>
        <w:pStyle w:val="Plattetekst"/>
        <w:spacing w:before="1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0128"/>
        <w:gridCol w:w="1751"/>
        <w:gridCol w:w="2578"/>
      </w:tblGrid>
      <w:tr w:rsidR="0065136F" w14:paraId="3D30473D" w14:textId="77777777">
        <w:trPr>
          <w:trHeight w:hRule="exact" w:val="271"/>
        </w:trPr>
        <w:tc>
          <w:tcPr>
            <w:tcW w:w="571" w:type="dxa"/>
            <w:tcBorders>
              <w:right w:val="single" w:sz="12" w:space="0" w:color="000000"/>
            </w:tcBorders>
            <w:shd w:val="clear" w:color="auto" w:fill="FF6600"/>
          </w:tcPr>
          <w:p w14:paraId="3D304739" w14:textId="77777777" w:rsidR="0065136F" w:rsidRDefault="00972886">
            <w:pPr>
              <w:pStyle w:val="TableParagraph"/>
              <w:spacing w:line="237" w:lineRule="exac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</w:t>
            </w:r>
          </w:p>
        </w:tc>
        <w:tc>
          <w:tcPr>
            <w:tcW w:w="10128" w:type="dxa"/>
            <w:tcBorders>
              <w:left w:val="single" w:sz="12" w:space="0" w:color="000000"/>
            </w:tcBorders>
            <w:shd w:val="clear" w:color="auto" w:fill="FF6600"/>
          </w:tcPr>
          <w:p w14:paraId="3D30473A" w14:textId="77777777" w:rsidR="0065136F" w:rsidRDefault="00972886">
            <w:pPr>
              <w:pStyle w:val="TableParagraph"/>
              <w:spacing w:line="237" w:lineRule="exact"/>
              <w:ind w:right="51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Impact (to be reported at the end of a finished project)</w:t>
            </w:r>
          </w:p>
        </w:tc>
        <w:tc>
          <w:tcPr>
            <w:tcW w:w="1751" w:type="dxa"/>
            <w:tcBorders>
              <w:right w:val="single" w:sz="4" w:space="0" w:color="000000"/>
            </w:tcBorders>
            <w:shd w:val="clear" w:color="auto" w:fill="FF6600"/>
          </w:tcPr>
          <w:p w14:paraId="3D30473B" w14:textId="77777777" w:rsidR="0065136F" w:rsidRDefault="0065136F"/>
        </w:tc>
        <w:tc>
          <w:tcPr>
            <w:tcW w:w="2578" w:type="dxa"/>
            <w:tcBorders>
              <w:left w:val="single" w:sz="4" w:space="0" w:color="000000"/>
            </w:tcBorders>
            <w:shd w:val="clear" w:color="auto" w:fill="FF6600"/>
          </w:tcPr>
          <w:p w14:paraId="3D30473C" w14:textId="77777777" w:rsidR="0065136F" w:rsidRDefault="0065136F"/>
        </w:tc>
      </w:tr>
      <w:tr w:rsidR="0065136F" w14:paraId="3D304742" w14:textId="77777777">
        <w:trPr>
          <w:trHeight w:hRule="exact" w:val="259"/>
        </w:trPr>
        <w:tc>
          <w:tcPr>
            <w:tcW w:w="571" w:type="dxa"/>
            <w:tcBorders>
              <w:right w:val="single" w:sz="12" w:space="0" w:color="000000"/>
            </w:tcBorders>
            <w:shd w:val="clear" w:color="auto" w:fill="00AFEF"/>
          </w:tcPr>
          <w:p w14:paraId="3D30473E" w14:textId="77777777" w:rsidR="0065136F" w:rsidRDefault="0065136F"/>
        </w:tc>
        <w:tc>
          <w:tcPr>
            <w:tcW w:w="10128" w:type="dxa"/>
            <w:tcBorders>
              <w:left w:val="single" w:sz="12" w:space="0" w:color="000000"/>
            </w:tcBorders>
            <w:shd w:val="clear" w:color="auto" w:fill="00AFEF"/>
          </w:tcPr>
          <w:p w14:paraId="3D30473F" w14:textId="77777777" w:rsidR="0065136F" w:rsidRDefault="0065136F"/>
        </w:tc>
        <w:tc>
          <w:tcPr>
            <w:tcW w:w="1751" w:type="dxa"/>
            <w:tcBorders>
              <w:right w:val="single" w:sz="2" w:space="0" w:color="000000"/>
            </w:tcBorders>
            <w:shd w:val="clear" w:color="auto" w:fill="00AFEF"/>
          </w:tcPr>
          <w:p w14:paraId="3D304740" w14:textId="77777777" w:rsidR="0065136F" w:rsidRDefault="00972886">
            <w:pPr>
              <w:pStyle w:val="TableParagraph"/>
              <w:spacing w:line="227" w:lineRule="exact"/>
              <w:ind w:left="152" w:right="1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Number</w:t>
            </w:r>
          </w:p>
        </w:tc>
        <w:tc>
          <w:tcPr>
            <w:tcW w:w="2578" w:type="dxa"/>
            <w:tcBorders>
              <w:left w:val="single" w:sz="2" w:space="0" w:color="000000"/>
            </w:tcBorders>
            <w:shd w:val="clear" w:color="auto" w:fill="00AFEF"/>
          </w:tcPr>
          <w:p w14:paraId="3D304741" w14:textId="77777777" w:rsidR="0065136F" w:rsidRDefault="00972886">
            <w:pPr>
              <w:pStyle w:val="TableParagraph"/>
              <w:spacing w:line="227" w:lineRule="exact"/>
              <w:ind w:left="185" w:right="1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Description</w:t>
            </w:r>
          </w:p>
        </w:tc>
      </w:tr>
      <w:tr w:rsidR="0065136F" w14:paraId="3D304747" w14:textId="77777777">
        <w:trPr>
          <w:trHeight w:hRule="exact" w:val="228"/>
        </w:trPr>
        <w:tc>
          <w:tcPr>
            <w:tcW w:w="57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43" w14:textId="77777777" w:rsidR="0065136F" w:rsidRDefault="0097288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I6.</w:t>
            </w:r>
          </w:p>
        </w:tc>
        <w:tc>
          <w:tcPr>
            <w:tcW w:w="10128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BE4F0"/>
          </w:tcPr>
          <w:p w14:paraId="3D304744" w14:textId="77777777" w:rsidR="0065136F" w:rsidRDefault="00972886">
            <w:pPr>
              <w:pStyle w:val="TableParagraph"/>
              <w:spacing w:line="201" w:lineRule="exact"/>
              <w:ind w:right="511"/>
              <w:rPr>
                <w:sz w:val="18"/>
              </w:rPr>
            </w:pPr>
            <w:r>
              <w:rPr>
                <w:sz w:val="18"/>
              </w:rPr>
              <w:t xml:space="preserve">Economic return of a </w:t>
            </w:r>
            <w:r>
              <w:rPr>
                <w:b/>
                <w:sz w:val="18"/>
              </w:rPr>
              <w:t xml:space="preserve">finished </w:t>
            </w:r>
            <w:r>
              <w:rPr>
                <w:sz w:val="18"/>
              </w:rPr>
              <w:t>project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2" w:space="0" w:color="000000"/>
            </w:tcBorders>
          </w:tcPr>
          <w:p w14:paraId="3D304745" w14:textId="77777777" w:rsidR="0065136F" w:rsidRDefault="0065136F"/>
        </w:tc>
        <w:tc>
          <w:tcPr>
            <w:tcW w:w="2578" w:type="dxa"/>
            <w:tcBorders>
              <w:left w:val="single" w:sz="2" w:space="0" w:color="000000"/>
              <w:bottom w:val="single" w:sz="4" w:space="0" w:color="000000"/>
            </w:tcBorders>
          </w:tcPr>
          <w:p w14:paraId="3D304746" w14:textId="77777777" w:rsidR="0065136F" w:rsidRDefault="0065136F"/>
        </w:tc>
      </w:tr>
      <w:tr w:rsidR="0065136F" w14:paraId="3D30474C" w14:textId="77777777">
        <w:trPr>
          <w:trHeight w:hRule="exact" w:val="2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48" w14:textId="77777777" w:rsidR="0065136F" w:rsidRDefault="0065136F"/>
        </w:tc>
        <w:tc>
          <w:tcPr>
            <w:tcW w:w="1012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DBE4F0"/>
          </w:tcPr>
          <w:p w14:paraId="3D304749" w14:textId="77777777" w:rsidR="0065136F" w:rsidRDefault="00972886">
            <w:pPr>
              <w:pStyle w:val="TableParagraph"/>
              <w:tabs>
                <w:tab w:val="left" w:pos="659"/>
              </w:tabs>
              <w:spacing w:line="201" w:lineRule="exact"/>
              <w:ind w:right="511"/>
              <w:rPr>
                <w:sz w:val="18"/>
              </w:rPr>
            </w:pPr>
            <w:r>
              <w:rPr>
                <w:sz w:val="18"/>
              </w:rPr>
              <w:t>I1.1</w:t>
            </w:r>
            <w:r>
              <w:rPr>
                <w:sz w:val="18"/>
              </w:rPr>
              <w:tab/>
              <w:t>Total project budget 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EUR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30474A" w14:textId="77777777" w:rsidR="0065136F" w:rsidRDefault="00972886">
            <w:pPr>
              <w:pStyle w:val="TableParagraph"/>
              <w:spacing w:line="180" w:lineRule="exact"/>
              <w:ind w:left="153" w:right="162"/>
              <w:jc w:val="center"/>
              <w:rPr>
                <w:sz w:val="16"/>
              </w:rPr>
            </w:pPr>
            <w:r>
              <w:rPr>
                <w:sz w:val="16"/>
              </w:rPr>
              <w:t>&lt;Euros&gt;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30474B" w14:textId="77777777" w:rsidR="0065136F" w:rsidRDefault="00972886">
            <w:pPr>
              <w:pStyle w:val="TableParagraph"/>
              <w:spacing w:line="180" w:lineRule="exact"/>
              <w:ind w:left="187" w:right="175"/>
              <w:jc w:val="center"/>
              <w:rPr>
                <w:sz w:val="16"/>
              </w:rPr>
            </w:pPr>
            <w:r>
              <w:rPr>
                <w:sz w:val="16"/>
              </w:rPr>
              <w:t>&lt;Please indicate the names&gt;</w:t>
            </w:r>
          </w:p>
        </w:tc>
      </w:tr>
      <w:tr w:rsidR="0065136F" w14:paraId="3D304751" w14:textId="77777777">
        <w:trPr>
          <w:trHeight w:hRule="exact" w:val="21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4D" w14:textId="77777777" w:rsidR="0065136F" w:rsidRDefault="0065136F"/>
        </w:tc>
        <w:tc>
          <w:tcPr>
            <w:tcW w:w="10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BE4F0"/>
          </w:tcPr>
          <w:p w14:paraId="3D30474E" w14:textId="77777777" w:rsidR="0065136F" w:rsidRDefault="00972886">
            <w:pPr>
              <w:pStyle w:val="TableParagraph"/>
              <w:tabs>
                <w:tab w:val="left" w:pos="659"/>
              </w:tabs>
              <w:spacing w:line="206" w:lineRule="exact"/>
              <w:ind w:right="511"/>
              <w:rPr>
                <w:sz w:val="18"/>
              </w:rPr>
            </w:pPr>
            <w:r>
              <w:rPr>
                <w:sz w:val="18"/>
              </w:rPr>
              <w:t>I1.2</w:t>
            </w:r>
            <w:r>
              <w:rPr>
                <w:sz w:val="18"/>
              </w:rPr>
              <w:tab/>
              <w:t>Additional turnover of project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partners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30474F" w14:textId="77777777" w:rsidR="0065136F" w:rsidRDefault="00972886">
            <w:pPr>
              <w:pStyle w:val="TableParagraph"/>
              <w:spacing w:line="180" w:lineRule="exact"/>
              <w:ind w:left="153" w:right="162"/>
              <w:jc w:val="center"/>
              <w:rPr>
                <w:sz w:val="16"/>
              </w:rPr>
            </w:pPr>
            <w:r>
              <w:rPr>
                <w:sz w:val="16"/>
              </w:rPr>
              <w:t>&lt;Euros&gt;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304750" w14:textId="77777777" w:rsidR="0065136F" w:rsidRDefault="00972886">
            <w:pPr>
              <w:pStyle w:val="TableParagraph"/>
              <w:spacing w:line="180" w:lineRule="exact"/>
              <w:ind w:left="187" w:right="175"/>
              <w:jc w:val="center"/>
              <w:rPr>
                <w:sz w:val="16"/>
              </w:rPr>
            </w:pPr>
            <w:r>
              <w:rPr>
                <w:sz w:val="16"/>
              </w:rPr>
              <w:t>&lt;Please indicate the names&gt;</w:t>
            </w:r>
          </w:p>
        </w:tc>
      </w:tr>
      <w:tr w:rsidR="0065136F" w14:paraId="3D304756" w14:textId="77777777">
        <w:trPr>
          <w:trHeight w:hRule="exact" w:val="21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52" w14:textId="77777777" w:rsidR="0065136F" w:rsidRDefault="0065136F"/>
        </w:tc>
        <w:tc>
          <w:tcPr>
            <w:tcW w:w="10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BE4F0"/>
          </w:tcPr>
          <w:p w14:paraId="3D304753" w14:textId="77777777" w:rsidR="0065136F" w:rsidRDefault="00972886">
            <w:pPr>
              <w:pStyle w:val="TableParagraph"/>
              <w:tabs>
                <w:tab w:val="left" w:pos="659"/>
              </w:tabs>
              <w:spacing w:line="206" w:lineRule="exact"/>
              <w:ind w:right="511"/>
              <w:rPr>
                <w:sz w:val="18"/>
              </w:rPr>
            </w:pPr>
            <w:r>
              <w:rPr>
                <w:sz w:val="18"/>
              </w:rPr>
              <w:t>I1.3</w:t>
            </w:r>
            <w:r>
              <w:rPr>
                <w:sz w:val="18"/>
              </w:rPr>
              <w:tab/>
              <w:t>Expected additional turnover of project partners over 3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304754" w14:textId="77777777" w:rsidR="0065136F" w:rsidRDefault="00972886">
            <w:pPr>
              <w:pStyle w:val="TableParagraph"/>
              <w:spacing w:line="180" w:lineRule="exact"/>
              <w:ind w:left="153" w:right="162"/>
              <w:jc w:val="center"/>
              <w:rPr>
                <w:sz w:val="16"/>
              </w:rPr>
            </w:pPr>
            <w:r>
              <w:rPr>
                <w:sz w:val="16"/>
              </w:rPr>
              <w:t>&lt;Euros&gt;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304755" w14:textId="77777777" w:rsidR="0065136F" w:rsidRDefault="00972886">
            <w:pPr>
              <w:pStyle w:val="TableParagraph"/>
              <w:spacing w:line="180" w:lineRule="exact"/>
              <w:ind w:left="187" w:right="175"/>
              <w:jc w:val="center"/>
              <w:rPr>
                <w:sz w:val="16"/>
              </w:rPr>
            </w:pPr>
            <w:r>
              <w:rPr>
                <w:sz w:val="16"/>
              </w:rPr>
              <w:t>&lt;Please indicate the names&gt;</w:t>
            </w:r>
          </w:p>
        </w:tc>
      </w:tr>
      <w:tr w:rsidR="0065136F" w14:paraId="3D30475B" w14:textId="77777777">
        <w:trPr>
          <w:trHeight w:hRule="exact" w:val="217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57" w14:textId="77777777" w:rsidR="0065136F" w:rsidRDefault="0065136F"/>
        </w:tc>
        <w:tc>
          <w:tcPr>
            <w:tcW w:w="10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BE4F0"/>
          </w:tcPr>
          <w:p w14:paraId="3D304758" w14:textId="77777777" w:rsidR="0065136F" w:rsidRDefault="00972886">
            <w:pPr>
              <w:pStyle w:val="TableParagraph"/>
              <w:tabs>
                <w:tab w:val="left" w:pos="659"/>
              </w:tabs>
              <w:spacing w:line="206" w:lineRule="exact"/>
              <w:ind w:right="511"/>
              <w:rPr>
                <w:sz w:val="18"/>
              </w:rPr>
            </w:pPr>
            <w:r>
              <w:rPr>
                <w:sz w:val="18"/>
              </w:rPr>
              <w:t>I1.4</w:t>
            </w:r>
            <w:r>
              <w:rPr>
                <w:sz w:val="18"/>
              </w:rPr>
              <w:tab/>
              <w:t>Realized cost savings of project partners (over the total duration of the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project)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304759" w14:textId="77777777" w:rsidR="0065136F" w:rsidRDefault="00972886">
            <w:pPr>
              <w:pStyle w:val="TableParagraph"/>
              <w:spacing w:line="180" w:lineRule="exact"/>
              <w:ind w:left="153" w:right="162"/>
              <w:jc w:val="center"/>
              <w:rPr>
                <w:sz w:val="16"/>
              </w:rPr>
            </w:pPr>
            <w:r>
              <w:rPr>
                <w:sz w:val="16"/>
              </w:rPr>
              <w:t>&lt;Euros&gt;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30475A" w14:textId="77777777" w:rsidR="0065136F" w:rsidRDefault="00972886">
            <w:pPr>
              <w:pStyle w:val="TableParagraph"/>
              <w:spacing w:line="180" w:lineRule="exact"/>
              <w:ind w:left="187" w:right="175"/>
              <w:jc w:val="center"/>
              <w:rPr>
                <w:sz w:val="16"/>
              </w:rPr>
            </w:pPr>
            <w:r>
              <w:rPr>
                <w:sz w:val="16"/>
              </w:rPr>
              <w:t>&lt;Please indicate the names&gt;</w:t>
            </w:r>
          </w:p>
        </w:tc>
      </w:tr>
      <w:tr w:rsidR="0065136F" w14:paraId="3D304760" w14:textId="77777777">
        <w:trPr>
          <w:trHeight w:hRule="exact" w:val="217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5C" w14:textId="77777777" w:rsidR="0065136F" w:rsidRDefault="0065136F"/>
        </w:tc>
        <w:tc>
          <w:tcPr>
            <w:tcW w:w="10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BE4F0"/>
          </w:tcPr>
          <w:p w14:paraId="3D30475D" w14:textId="77777777" w:rsidR="0065136F" w:rsidRDefault="00972886">
            <w:pPr>
              <w:pStyle w:val="TableParagraph"/>
              <w:tabs>
                <w:tab w:val="left" w:pos="659"/>
              </w:tabs>
              <w:ind w:right="511"/>
              <w:rPr>
                <w:sz w:val="18"/>
              </w:rPr>
            </w:pPr>
            <w:r>
              <w:rPr>
                <w:sz w:val="18"/>
              </w:rPr>
              <w:t>I1.5</w:t>
            </w:r>
            <w:r>
              <w:rPr>
                <w:sz w:val="18"/>
              </w:rPr>
              <w:tab/>
              <w:t>Expected cost savings of project partners over 3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30475E" w14:textId="77777777" w:rsidR="0065136F" w:rsidRDefault="00972886">
            <w:pPr>
              <w:pStyle w:val="TableParagraph"/>
              <w:spacing w:line="182" w:lineRule="exact"/>
              <w:ind w:left="153" w:right="162"/>
              <w:jc w:val="center"/>
              <w:rPr>
                <w:sz w:val="16"/>
              </w:rPr>
            </w:pPr>
            <w:r>
              <w:rPr>
                <w:sz w:val="16"/>
              </w:rPr>
              <w:t>&lt;Euros&gt;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30475F" w14:textId="77777777" w:rsidR="0065136F" w:rsidRDefault="00972886">
            <w:pPr>
              <w:pStyle w:val="TableParagraph"/>
              <w:spacing w:line="182" w:lineRule="exact"/>
              <w:ind w:left="187" w:right="175"/>
              <w:jc w:val="center"/>
              <w:rPr>
                <w:sz w:val="16"/>
              </w:rPr>
            </w:pPr>
            <w:r>
              <w:rPr>
                <w:sz w:val="16"/>
              </w:rPr>
              <w:t>&lt;Please indicate the names&gt;</w:t>
            </w:r>
          </w:p>
        </w:tc>
      </w:tr>
      <w:tr w:rsidR="0065136F" w14:paraId="3D304765" w14:textId="77777777">
        <w:trPr>
          <w:trHeight w:hRule="exact" w:val="433"/>
        </w:trPr>
        <w:tc>
          <w:tcPr>
            <w:tcW w:w="57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BE4F0"/>
          </w:tcPr>
          <w:p w14:paraId="3D304761" w14:textId="77777777" w:rsidR="0065136F" w:rsidRDefault="0097288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I7.</w:t>
            </w:r>
          </w:p>
        </w:tc>
        <w:tc>
          <w:tcPr>
            <w:tcW w:w="10128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BE4F0"/>
          </w:tcPr>
          <w:p w14:paraId="3D304762" w14:textId="514D3F6A" w:rsidR="0065136F" w:rsidRDefault="00972886" w:rsidP="00FC3295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Number of new business start-ups a</w:t>
            </w:r>
            <w:r w:rsidR="00FC3295">
              <w:rPr>
                <w:sz w:val="18"/>
              </w:rPr>
              <w:t>nd</w:t>
            </w:r>
            <w:r>
              <w:rPr>
                <w:sz w:val="18"/>
              </w:rPr>
              <w:t xml:space="preserve"> spin-off (not the support of existing starters, but spin offs that are started based on the project knowledge)</w:t>
            </w:r>
          </w:p>
        </w:tc>
        <w:tc>
          <w:tcPr>
            <w:tcW w:w="1751" w:type="dxa"/>
            <w:tcBorders>
              <w:top w:val="single" w:sz="4" w:space="0" w:color="000000"/>
              <w:right w:val="single" w:sz="2" w:space="0" w:color="000000"/>
            </w:tcBorders>
          </w:tcPr>
          <w:p w14:paraId="3D304763" w14:textId="77777777" w:rsidR="0065136F" w:rsidRDefault="00972886">
            <w:pPr>
              <w:pStyle w:val="TableParagraph"/>
              <w:spacing w:line="180" w:lineRule="exact"/>
              <w:ind w:left="153" w:right="162"/>
              <w:jc w:val="center"/>
              <w:rPr>
                <w:sz w:val="16"/>
              </w:rPr>
            </w:pPr>
            <w:r>
              <w:rPr>
                <w:sz w:val="16"/>
              </w:rPr>
              <w:t>&lt;Total number&gt;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2" w:space="0" w:color="000000"/>
            </w:tcBorders>
          </w:tcPr>
          <w:p w14:paraId="3D304764" w14:textId="77777777" w:rsidR="0065136F" w:rsidRDefault="00972886">
            <w:pPr>
              <w:pStyle w:val="TableParagraph"/>
              <w:spacing w:line="180" w:lineRule="exact"/>
              <w:ind w:left="192" w:right="175"/>
              <w:jc w:val="center"/>
              <w:rPr>
                <w:sz w:val="16"/>
              </w:rPr>
            </w:pPr>
            <w:r>
              <w:rPr>
                <w:sz w:val="16"/>
              </w:rPr>
              <w:t>&lt; Please indicate the names &gt;</w:t>
            </w:r>
          </w:p>
        </w:tc>
      </w:tr>
      <w:tr w:rsidR="0065136F" w14:paraId="3D304769" w14:textId="77777777">
        <w:trPr>
          <w:trHeight w:hRule="exact" w:val="238"/>
        </w:trPr>
        <w:tc>
          <w:tcPr>
            <w:tcW w:w="571" w:type="dxa"/>
            <w:tcBorders>
              <w:right w:val="single" w:sz="12" w:space="0" w:color="000000"/>
            </w:tcBorders>
            <w:shd w:val="clear" w:color="auto" w:fill="DBE4F0"/>
          </w:tcPr>
          <w:p w14:paraId="3D304766" w14:textId="77777777" w:rsidR="0065136F" w:rsidRDefault="009728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I8.</w:t>
            </w:r>
          </w:p>
        </w:tc>
        <w:tc>
          <w:tcPr>
            <w:tcW w:w="10128" w:type="dxa"/>
            <w:tcBorders>
              <w:left w:val="single" w:sz="12" w:space="0" w:color="000000"/>
            </w:tcBorders>
            <w:shd w:val="clear" w:color="auto" w:fill="DBE4F0"/>
          </w:tcPr>
          <w:p w14:paraId="3D304767" w14:textId="77777777" w:rsidR="0065136F" w:rsidRDefault="00972886">
            <w:pPr>
              <w:pStyle w:val="TableParagraph"/>
              <w:ind w:right="511"/>
              <w:rPr>
                <w:sz w:val="18"/>
              </w:rPr>
            </w:pPr>
            <w:r>
              <w:rPr>
                <w:sz w:val="18"/>
              </w:rPr>
              <w:t>Describe what further impact your project has had in the last year?</w:t>
            </w:r>
          </w:p>
        </w:tc>
        <w:tc>
          <w:tcPr>
            <w:tcW w:w="4329" w:type="dxa"/>
            <w:gridSpan w:val="2"/>
          </w:tcPr>
          <w:p w14:paraId="3D304768" w14:textId="77777777" w:rsidR="0065136F" w:rsidRDefault="00972886">
            <w:pPr>
              <w:pStyle w:val="TableParagraph"/>
              <w:spacing w:line="182" w:lineRule="exact"/>
              <w:ind w:left="94"/>
              <w:rPr>
                <w:sz w:val="16"/>
              </w:rPr>
            </w:pPr>
            <w:r>
              <w:rPr>
                <w:sz w:val="16"/>
              </w:rPr>
              <w:t>&lt; Please describe &gt;</w:t>
            </w:r>
          </w:p>
        </w:tc>
      </w:tr>
      <w:tr w:rsidR="0065136F" w14:paraId="3D30476D" w14:textId="77777777">
        <w:trPr>
          <w:trHeight w:hRule="exact" w:val="444"/>
        </w:trPr>
        <w:tc>
          <w:tcPr>
            <w:tcW w:w="571" w:type="dxa"/>
            <w:tcBorders>
              <w:right w:val="single" w:sz="12" w:space="0" w:color="000000"/>
            </w:tcBorders>
            <w:shd w:val="clear" w:color="auto" w:fill="DBE4F0"/>
          </w:tcPr>
          <w:p w14:paraId="3D30476A" w14:textId="77777777" w:rsidR="0065136F" w:rsidRDefault="009728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I9.</w:t>
            </w:r>
          </w:p>
        </w:tc>
        <w:tc>
          <w:tcPr>
            <w:tcW w:w="10128" w:type="dxa"/>
            <w:tcBorders>
              <w:left w:val="single" w:sz="12" w:space="0" w:color="000000"/>
            </w:tcBorders>
            <w:shd w:val="clear" w:color="auto" w:fill="DBE4F0"/>
          </w:tcPr>
          <w:p w14:paraId="3D30476B" w14:textId="60D60FD0" w:rsidR="0065136F" w:rsidRDefault="00972886" w:rsidP="00BA0D40">
            <w:pPr>
              <w:pStyle w:val="TableParagraph"/>
              <w:ind w:right="260"/>
              <w:rPr>
                <w:sz w:val="18"/>
              </w:rPr>
            </w:pPr>
            <w:r>
              <w:rPr>
                <w:sz w:val="18"/>
              </w:rPr>
              <w:t>Indicate to what extent your project and the collaboration between the partners has led to new activities that are not part of the Topsector Logisti</w:t>
            </w:r>
            <w:r w:rsidR="00BA0D40">
              <w:rPr>
                <w:sz w:val="18"/>
              </w:rPr>
              <w:t>cs</w:t>
            </w:r>
            <w:r>
              <w:rPr>
                <w:sz w:val="18"/>
              </w:rPr>
              <w:t xml:space="preserve"> program (new projects, new collaborative relationships, new networks)</w:t>
            </w:r>
          </w:p>
        </w:tc>
        <w:tc>
          <w:tcPr>
            <w:tcW w:w="4329" w:type="dxa"/>
            <w:gridSpan w:val="2"/>
          </w:tcPr>
          <w:p w14:paraId="3D30476C" w14:textId="77777777" w:rsidR="0065136F" w:rsidRDefault="00972886">
            <w:pPr>
              <w:pStyle w:val="TableParagraph"/>
              <w:spacing w:line="182" w:lineRule="exact"/>
              <w:ind w:left="94"/>
              <w:rPr>
                <w:sz w:val="16"/>
              </w:rPr>
            </w:pPr>
            <w:r>
              <w:rPr>
                <w:sz w:val="16"/>
              </w:rPr>
              <w:t>&lt; Please describe &gt;</w:t>
            </w:r>
          </w:p>
        </w:tc>
      </w:tr>
      <w:tr w:rsidR="0065136F" w14:paraId="3D304771" w14:textId="77777777">
        <w:trPr>
          <w:trHeight w:hRule="exact" w:val="443"/>
        </w:trPr>
        <w:tc>
          <w:tcPr>
            <w:tcW w:w="571" w:type="dxa"/>
            <w:tcBorders>
              <w:right w:val="single" w:sz="12" w:space="0" w:color="000000"/>
            </w:tcBorders>
            <w:shd w:val="clear" w:color="auto" w:fill="DBE4F0"/>
          </w:tcPr>
          <w:p w14:paraId="3D30476E" w14:textId="77777777" w:rsidR="0065136F" w:rsidRDefault="009728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I10.</w:t>
            </w:r>
          </w:p>
        </w:tc>
        <w:tc>
          <w:tcPr>
            <w:tcW w:w="10128" w:type="dxa"/>
            <w:tcBorders>
              <w:left w:val="single" w:sz="12" w:space="0" w:color="000000"/>
            </w:tcBorders>
            <w:shd w:val="clear" w:color="auto" w:fill="DBE4F0"/>
          </w:tcPr>
          <w:p w14:paraId="3D30476F" w14:textId="77777777" w:rsidR="0065136F" w:rsidRDefault="009728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International spin off of the project, e.g. leading to (new) international collaboration and / or new (subsidized) projects and/or other international activities, results or impact</w:t>
            </w:r>
          </w:p>
        </w:tc>
        <w:tc>
          <w:tcPr>
            <w:tcW w:w="4329" w:type="dxa"/>
            <w:gridSpan w:val="2"/>
          </w:tcPr>
          <w:p w14:paraId="3D304770" w14:textId="77777777" w:rsidR="0065136F" w:rsidRDefault="00972886">
            <w:pPr>
              <w:pStyle w:val="TableParagraph"/>
              <w:spacing w:line="182" w:lineRule="exact"/>
              <w:ind w:left="94"/>
              <w:rPr>
                <w:sz w:val="16"/>
              </w:rPr>
            </w:pPr>
            <w:r>
              <w:rPr>
                <w:sz w:val="16"/>
              </w:rPr>
              <w:t>&lt; Please describe &gt;</w:t>
            </w:r>
          </w:p>
        </w:tc>
      </w:tr>
    </w:tbl>
    <w:p w14:paraId="3D304772" w14:textId="096AF516" w:rsidR="0065136F" w:rsidRDefault="0065136F">
      <w:pPr>
        <w:spacing w:line="182" w:lineRule="exact"/>
        <w:rPr>
          <w:sz w:val="16"/>
        </w:rPr>
      </w:pPr>
    </w:p>
    <w:p w14:paraId="6748FF1E" w14:textId="22D3183E" w:rsidR="00840A57" w:rsidRDefault="00840A57">
      <w:pPr>
        <w:spacing w:line="182" w:lineRule="exact"/>
        <w:rPr>
          <w:sz w:val="16"/>
        </w:rPr>
      </w:pPr>
    </w:p>
    <w:p w14:paraId="1755D912" w14:textId="37934BB3" w:rsidR="00840A57" w:rsidRDefault="00840A57">
      <w:pPr>
        <w:spacing w:line="182" w:lineRule="exact"/>
        <w:rPr>
          <w:sz w:val="16"/>
        </w:rPr>
      </w:pPr>
    </w:p>
    <w:p w14:paraId="3D3047E7" w14:textId="6150BCEA" w:rsidR="00972886" w:rsidRDefault="00972886" w:rsidP="00840A57">
      <w:pPr>
        <w:pStyle w:val="Plattetekst"/>
      </w:pPr>
      <w:bookmarkStart w:id="0" w:name="_GoBack"/>
      <w:bookmarkEnd w:id="0"/>
    </w:p>
    <w:sectPr w:rsidR="00972886">
      <w:headerReference w:type="default" r:id="rId12"/>
      <w:pgSz w:w="16840" w:h="11910" w:orient="landscape"/>
      <w:pgMar w:top="1100" w:right="360" w:bottom="280" w:left="1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83A23" w14:textId="77777777" w:rsidR="00456277" w:rsidRDefault="00456277">
      <w:r>
        <w:separator/>
      </w:r>
    </w:p>
  </w:endnote>
  <w:endnote w:type="continuationSeparator" w:id="0">
    <w:p w14:paraId="2C10E1EE" w14:textId="77777777" w:rsidR="00456277" w:rsidRDefault="0045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AAAB0" w14:textId="77777777" w:rsidR="00456277" w:rsidRDefault="00456277">
      <w:r>
        <w:separator/>
      </w:r>
    </w:p>
  </w:footnote>
  <w:footnote w:type="continuationSeparator" w:id="0">
    <w:p w14:paraId="15D5162A" w14:textId="77777777" w:rsidR="00456277" w:rsidRDefault="0045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483A" w14:textId="52344A8F" w:rsidR="00456277" w:rsidRDefault="006179D2" w:rsidP="006179D2">
    <w:pPr>
      <w:pStyle w:val="Plattetekst"/>
      <w:spacing w:line="14" w:lineRule="auto"/>
      <w:jc w:val="right"/>
      <w:rPr>
        <w:sz w:val="2"/>
      </w:rPr>
    </w:pPr>
    <w:r>
      <w:rPr>
        <w:noProof/>
        <w:sz w:val="2"/>
        <w:lang w:val="nl-NL" w:eastAsia="nl-NL"/>
      </w:rPr>
      <w:drawing>
        <wp:inline distT="0" distB="0" distL="0" distR="0" wp14:anchorId="3B1D2272" wp14:editId="67BF48BA">
          <wp:extent cx="2030040" cy="553237"/>
          <wp:effectExtent l="0" t="0" r="889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KIDinalog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943" cy="559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736"/>
    <w:multiLevelType w:val="hybridMultilevel"/>
    <w:tmpl w:val="08D05EA2"/>
    <w:lvl w:ilvl="0" w:tplc="DDEC439E">
      <w:start w:val="1"/>
      <w:numFmt w:val="decimal"/>
      <w:lvlText w:val="%1."/>
      <w:lvlJc w:val="left"/>
      <w:pPr>
        <w:ind w:left="494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997A45D0">
      <w:start w:val="1"/>
      <w:numFmt w:val="decimal"/>
      <w:lvlText w:val="%2."/>
      <w:lvlJc w:val="left"/>
      <w:pPr>
        <w:ind w:left="594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2" w:tplc="C388CE50">
      <w:start w:val="1"/>
      <w:numFmt w:val="decimal"/>
      <w:lvlText w:val="%3."/>
      <w:lvlJc w:val="left"/>
      <w:pPr>
        <w:ind w:left="1382" w:hanging="207"/>
      </w:pPr>
      <w:rPr>
        <w:rFonts w:ascii="Arial" w:eastAsia="Arial" w:hAnsi="Arial" w:cs="Arial" w:hint="default"/>
        <w:w w:val="100"/>
        <w:sz w:val="21"/>
        <w:szCs w:val="21"/>
      </w:rPr>
    </w:lvl>
    <w:lvl w:ilvl="3" w:tplc="50845AF0">
      <w:start w:val="1"/>
      <w:numFmt w:val="bullet"/>
      <w:lvlText w:val="•"/>
      <w:lvlJc w:val="left"/>
      <w:pPr>
        <w:ind w:left="2325" w:hanging="207"/>
      </w:pPr>
      <w:rPr>
        <w:rFonts w:hint="default"/>
      </w:rPr>
    </w:lvl>
    <w:lvl w:ilvl="4" w:tplc="FB86CCD6">
      <w:start w:val="1"/>
      <w:numFmt w:val="bullet"/>
      <w:lvlText w:val="•"/>
      <w:lvlJc w:val="left"/>
      <w:pPr>
        <w:ind w:left="3271" w:hanging="207"/>
      </w:pPr>
      <w:rPr>
        <w:rFonts w:hint="default"/>
      </w:rPr>
    </w:lvl>
    <w:lvl w:ilvl="5" w:tplc="E9E44C36">
      <w:start w:val="1"/>
      <w:numFmt w:val="bullet"/>
      <w:lvlText w:val="•"/>
      <w:lvlJc w:val="left"/>
      <w:pPr>
        <w:ind w:left="4217" w:hanging="207"/>
      </w:pPr>
      <w:rPr>
        <w:rFonts w:hint="default"/>
      </w:rPr>
    </w:lvl>
    <w:lvl w:ilvl="6" w:tplc="2F149E9C">
      <w:start w:val="1"/>
      <w:numFmt w:val="bullet"/>
      <w:lvlText w:val="•"/>
      <w:lvlJc w:val="left"/>
      <w:pPr>
        <w:ind w:left="5163" w:hanging="207"/>
      </w:pPr>
      <w:rPr>
        <w:rFonts w:hint="default"/>
      </w:rPr>
    </w:lvl>
    <w:lvl w:ilvl="7" w:tplc="5F745536">
      <w:start w:val="1"/>
      <w:numFmt w:val="bullet"/>
      <w:lvlText w:val="•"/>
      <w:lvlJc w:val="left"/>
      <w:pPr>
        <w:ind w:left="6109" w:hanging="207"/>
      </w:pPr>
      <w:rPr>
        <w:rFonts w:hint="default"/>
      </w:rPr>
    </w:lvl>
    <w:lvl w:ilvl="8" w:tplc="7C58DA1E">
      <w:start w:val="1"/>
      <w:numFmt w:val="bullet"/>
      <w:lvlText w:val="•"/>
      <w:lvlJc w:val="left"/>
      <w:pPr>
        <w:ind w:left="7054" w:hanging="207"/>
      </w:pPr>
      <w:rPr>
        <w:rFonts w:hint="default"/>
      </w:rPr>
    </w:lvl>
  </w:abstractNum>
  <w:abstractNum w:abstractNumId="1" w15:restartNumberingAfterBreak="0">
    <w:nsid w:val="0CDC0B61"/>
    <w:multiLevelType w:val="multilevel"/>
    <w:tmpl w:val="5BD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7602E"/>
    <w:multiLevelType w:val="multilevel"/>
    <w:tmpl w:val="FE943506"/>
    <w:lvl w:ilvl="0">
      <w:start w:val="2"/>
      <w:numFmt w:val="decimal"/>
      <w:lvlText w:val="%1"/>
      <w:lvlJc w:val="left"/>
      <w:pPr>
        <w:ind w:left="70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1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5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9" w:hanging="567"/>
      </w:pPr>
      <w:rPr>
        <w:rFonts w:hint="default"/>
      </w:rPr>
    </w:lvl>
  </w:abstractNum>
  <w:abstractNum w:abstractNumId="3" w15:restartNumberingAfterBreak="0">
    <w:nsid w:val="0E95294A"/>
    <w:multiLevelType w:val="hybridMultilevel"/>
    <w:tmpl w:val="6CF2E384"/>
    <w:lvl w:ilvl="0" w:tplc="C3ECAF42">
      <w:start w:val="11"/>
      <w:numFmt w:val="decimal"/>
      <w:lvlText w:val="%1"/>
      <w:lvlJc w:val="left"/>
      <w:pPr>
        <w:ind w:left="494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FBC689E6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9E3AC0F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3D80E3FA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94063592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AF6A0856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18FE10FA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7" w:tplc="8EAE484C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8" w:tplc="E35E3100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4" w15:restartNumberingAfterBreak="0">
    <w:nsid w:val="17461096"/>
    <w:multiLevelType w:val="hybridMultilevel"/>
    <w:tmpl w:val="1590788E"/>
    <w:lvl w:ilvl="0" w:tplc="6E3439EC">
      <w:start w:val="1"/>
      <w:numFmt w:val="decimal"/>
      <w:lvlText w:val="%1."/>
      <w:lvlJc w:val="left"/>
      <w:pPr>
        <w:ind w:left="674" w:hanging="540"/>
      </w:pPr>
      <w:rPr>
        <w:rFonts w:ascii="Arial" w:eastAsia="Arial" w:hAnsi="Arial" w:cs="Arial" w:hint="default"/>
        <w:w w:val="100"/>
        <w:sz w:val="21"/>
        <w:szCs w:val="21"/>
      </w:rPr>
    </w:lvl>
    <w:lvl w:ilvl="1" w:tplc="9BB4E00E">
      <w:start w:val="1"/>
      <w:numFmt w:val="decimal"/>
      <w:lvlText w:val="%2."/>
      <w:lvlJc w:val="left"/>
      <w:pPr>
        <w:ind w:left="781" w:hanging="207"/>
      </w:pPr>
      <w:rPr>
        <w:rFonts w:ascii="Arial" w:eastAsia="Arial" w:hAnsi="Arial" w:cs="Arial" w:hint="default"/>
        <w:w w:val="100"/>
        <w:sz w:val="21"/>
        <w:szCs w:val="21"/>
      </w:rPr>
    </w:lvl>
    <w:lvl w:ilvl="2" w:tplc="FEA48086">
      <w:start w:val="1"/>
      <w:numFmt w:val="bullet"/>
      <w:lvlText w:val="•"/>
      <w:lvlJc w:val="left"/>
      <w:pPr>
        <w:ind w:left="1642" w:hanging="207"/>
      </w:pPr>
      <w:rPr>
        <w:rFonts w:hint="default"/>
      </w:rPr>
    </w:lvl>
    <w:lvl w:ilvl="3" w:tplc="00A89310">
      <w:start w:val="1"/>
      <w:numFmt w:val="bullet"/>
      <w:lvlText w:val="•"/>
      <w:lvlJc w:val="left"/>
      <w:pPr>
        <w:ind w:left="2505" w:hanging="207"/>
      </w:pPr>
      <w:rPr>
        <w:rFonts w:hint="default"/>
      </w:rPr>
    </w:lvl>
    <w:lvl w:ilvl="4" w:tplc="5512E8F8">
      <w:start w:val="1"/>
      <w:numFmt w:val="bullet"/>
      <w:lvlText w:val="•"/>
      <w:lvlJc w:val="left"/>
      <w:pPr>
        <w:ind w:left="3368" w:hanging="207"/>
      </w:pPr>
      <w:rPr>
        <w:rFonts w:hint="default"/>
      </w:rPr>
    </w:lvl>
    <w:lvl w:ilvl="5" w:tplc="003A21F6">
      <w:start w:val="1"/>
      <w:numFmt w:val="bullet"/>
      <w:lvlText w:val="•"/>
      <w:lvlJc w:val="left"/>
      <w:pPr>
        <w:ind w:left="4231" w:hanging="207"/>
      </w:pPr>
      <w:rPr>
        <w:rFonts w:hint="default"/>
      </w:rPr>
    </w:lvl>
    <w:lvl w:ilvl="6" w:tplc="2598BCC8">
      <w:start w:val="1"/>
      <w:numFmt w:val="bullet"/>
      <w:lvlText w:val="•"/>
      <w:lvlJc w:val="left"/>
      <w:pPr>
        <w:ind w:left="5094" w:hanging="207"/>
      </w:pPr>
      <w:rPr>
        <w:rFonts w:hint="default"/>
      </w:rPr>
    </w:lvl>
    <w:lvl w:ilvl="7" w:tplc="E90AA6DA">
      <w:start w:val="1"/>
      <w:numFmt w:val="bullet"/>
      <w:lvlText w:val="•"/>
      <w:lvlJc w:val="left"/>
      <w:pPr>
        <w:ind w:left="5957" w:hanging="207"/>
      </w:pPr>
      <w:rPr>
        <w:rFonts w:hint="default"/>
      </w:rPr>
    </w:lvl>
    <w:lvl w:ilvl="8" w:tplc="91A4B264">
      <w:start w:val="1"/>
      <w:numFmt w:val="bullet"/>
      <w:lvlText w:val="•"/>
      <w:lvlJc w:val="left"/>
      <w:pPr>
        <w:ind w:left="6820" w:hanging="207"/>
      </w:pPr>
      <w:rPr>
        <w:rFonts w:hint="default"/>
      </w:rPr>
    </w:lvl>
  </w:abstractNum>
  <w:abstractNum w:abstractNumId="5" w15:restartNumberingAfterBreak="0">
    <w:nsid w:val="1BAD79A1"/>
    <w:multiLevelType w:val="hybridMultilevel"/>
    <w:tmpl w:val="C826D0B6"/>
    <w:lvl w:ilvl="0" w:tplc="86E44654">
      <w:start w:val="1"/>
      <w:numFmt w:val="decimal"/>
      <w:lvlText w:val="%1."/>
      <w:lvlJc w:val="left"/>
      <w:pPr>
        <w:ind w:left="494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5A501480">
      <w:start w:val="1"/>
      <w:numFmt w:val="lowerLetter"/>
      <w:lvlText w:val="%2."/>
      <w:lvlJc w:val="left"/>
      <w:pPr>
        <w:ind w:left="842" w:hanging="348"/>
      </w:pPr>
      <w:rPr>
        <w:rFonts w:ascii="Arial" w:eastAsia="Arial" w:hAnsi="Arial" w:cs="Arial" w:hint="default"/>
        <w:w w:val="100"/>
        <w:sz w:val="21"/>
        <w:szCs w:val="21"/>
      </w:rPr>
    </w:lvl>
    <w:lvl w:ilvl="2" w:tplc="D38E8B8E">
      <w:start w:val="1"/>
      <w:numFmt w:val="bullet"/>
      <w:lvlText w:val="•"/>
      <w:lvlJc w:val="left"/>
      <w:pPr>
        <w:ind w:left="1742" w:hanging="348"/>
      </w:pPr>
      <w:rPr>
        <w:rFonts w:hint="default"/>
      </w:rPr>
    </w:lvl>
    <w:lvl w:ilvl="3" w:tplc="41D88802">
      <w:start w:val="1"/>
      <w:numFmt w:val="bullet"/>
      <w:lvlText w:val="•"/>
      <w:lvlJc w:val="left"/>
      <w:pPr>
        <w:ind w:left="2645" w:hanging="348"/>
      </w:pPr>
      <w:rPr>
        <w:rFonts w:hint="default"/>
      </w:rPr>
    </w:lvl>
    <w:lvl w:ilvl="4" w:tplc="3A10CDFE">
      <w:start w:val="1"/>
      <w:numFmt w:val="bullet"/>
      <w:lvlText w:val="•"/>
      <w:lvlJc w:val="left"/>
      <w:pPr>
        <w:ind w:left="3548" w:hanging="348"/>
      </w:pPr>
      <w:rPr>
        <w:rFonts w:hint="default"/>
      </w:rPr>
    </w:lvl>
    <w:lvl w:ilvl="5" w:tplc="30466786">
      <w:start w:val="1"/>
      <w:numFmt w:val="bullet"/>
      <w:lvlText w:val="•"/>
      <w:lvlJc w:val="left"/>
      <w:pPr>
        <w:ind w:left="4451" w:hanging="348"/>
      </w:pPr>
      <w:rPr>
        <w:rFonts w:hint="default"/>
      </w:rPr>
    </w:lvl>
    <w:lvl w:ilvl="6" w:tplc="0A2A66AA">
      <w:start w:val="1"/>
      <w:numFmt w:val="bullet"/>
      <w:lvlText w:val="•"/>
      <w:lvlJc w:val="left"/>
      <w:pPr>
        <w:ind w:left="5354" w:hanging="348"/>
      </w:pPr>
      <w:rPr>
        <w:rFonts w:hint="default"/>
      </w:rPr>
    </w:lvl>
    <w:lvl w:ilvl="7" w:tplc="F74477DC">
      <w:start w:val="1"/>
      <w:numFmt w:val="bullet"/>
      <w:lvlText w:val="•"/>
      <w:lvlJc w:val="left"/>
      <w:pPr>
        <w:ind w:left="6257" w:hanging="348"/>
      </w:pPr>
      <w:rPr>
        <w:rFonts w:hint="default"/>
      </w:rPr>
    </w:lvl>
    <w:lvl w:ilvl="8" w:tplc="B1022876">
      <w:start w:val="1"/>
      <w:numFmt w:val="bullet"/>
      <w:lvlText w:val="•"/>
      <w:lvlJc w:val="left"/>
      <w:pPr>
        <w:ind w:left="7160" w:hanging="348"/>
      </w:pPr>
      <w:rPr>
        <w:rFonts w:hint="default"/>
      </w:rPr>
    </w:lvl>
  </w:abstractNum>
  <w:abstractNum w:abstractNumId="6" w15:restartNumberingAfterBreak="0">
    <w:nsid w:val="1CDC55E1"/>
    <w:multiLevelType w:val="multilevel"/>
    <w:tmpl w:val="8B001766"/>
    <w:lvl w:ilvl="0">
      <w:start w:val="12"/>
      <w:numFmt w:val="decimal"/>
      <w:lvlText w:val="%1"/>
      <w:lvlJc w:val="left"/>
      <w:pPr>
        <w:ind w:left="134" w:hanging="4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9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449"/>
      </w:pPr>
      <w:rPr>
        <w:rFonts w:hint="default"/>
      </w:rPr>
    </w:lvl>
  </w:abstractNum>
  <w:abstractNum w:abstractNumId="7" w15:restartNumberingAfterBreak="0">
    <w:nsid w:val="1DDA6267"/>
    <w:multiLevelType w:val="multilevel"/>
    <w:tmpl w:val="1D709B10"/>
    <w:lvl w:ilvl="0">
      <w:start w:val="9"/>
      <w:numFmt w:val="decimal"/>
      <w:lvlText w:val="%1"/>
      <w:lvlJc w:val="left"/>
      <w:pPr>
        <w:ind w:left="134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9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332"/>
      </w:pPr>
      <w:rPr>
        <w:rFonts w:hint="default"/>
      </w:rPr>
    </w:lvl>
  </w:abstractNum>
  <w:abstractNum w:abstractNumId="8" w15:restartNumberingAfterBreak="0">
    <w:nsid w:val="220713ED"/>
    <w:multiLevelType w:val="multilevel"/>
    <w:tmpl w:val="1D5CC7A0"/>
    <w:lvl w:ilvl="0">
      <w:start w:val="5"/>
      <w:numFmt w:val="decimal"/>
      <w:lvlText w:val="%1"/>
      <w:lvlJc w:val="left"/>
      <w:pPr>
        <w:ind w:left="134" w:hanging="3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5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7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3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5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1" w:hanging="389"/>
      </w:pPr>
      <w:rPr>
        <w:rFonts w:hint="default"/>
      </w:rPr>
    </w:lvl>
  </w:abstractNum>
  <w:abstractNum w:abstractNumId="9" w15:restartNumberingAfterBreak="0">
    <w:nsid w:val="24627B46"/>
    <w:multiLevelType w:val="multilevel"/>
    <w:tmpl w:val="C374CF0C"/>
    <w:lvl w:ilvl="0">
      <w:start w:val="10"/>
      <w:numFmt w:val="decimal"/>
      <w:lvlText w:val="%1"/>
      <w:lvlJc w:val="left"/>
      <w:pPr>
        <w:ind w:left="134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49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9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492"/>
      </w:pPr>
      <w:rPr>
        <w:rFonts w:hint="default"/>
      </w:rPr>
    </w:lvl>
  </w:abstractNum>
  <w:abstractNum w:abstractNumId="10" w15:restartNumberingAfterBreak="0">
    <w:nsid w:val="249A5BA5"/>
    <w:multiLevelType w:val="multilevel"/>
    <w:tmpl w:val="790AFE1E"/>
    <w:lvl w:ilvl="0">
      <w:start w:val="3"/>
      <w:numFmt w:val="decimal"/>
      <w:lvlText w:val="%1"/>
      <w:lvlJc w:val="left"/>
      <w:pPr>
        <w:ind w:left="49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(%3)"/>
      <w:lvlJc w:val="left"/>
      <w:pPr>
        <w:ind w:left="134" w:hanging="382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85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8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1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4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7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0" w:hanging="382"/>
      </w:pPr>
      <w:rPr>
        <w:rFonts w:hint="default"/>
      </w:rPr>
    </w:lvl>
  </w:abstractNum>
  <w:abstractNum w:abstractNumId="11" w15:restartNumberingAfterBreak="0">
    <w:nsid w:val="24B44400"/>
    <w:multiLevelType w:val="multilevel"/>
    <w:tmpl w:val="8B08573A"/>
    <w:lvl w:ilvl="0">
      <w:start w:val="14"/>
      <w:numFmt w:val="decimal"/>
      <w:lvlText w:val="%1"/>
      <w:lvlJc w:val="left"/>
      <w:pPr>
        <w:ind w:left="134" w:hanging="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48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9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485"/>
      </w:pPr>
      <w:rPr>
        <w:rFonts w:hint="default"/>
      </w:rPr>
    </w:lvl>
  </w:abstractNum>
  <w:abstractNum w:abstractNumId="12" w15:restartNumberingAfterBreak="0">
    <w:nsid w:val="28C82A45"/>
    <w:multiLevelType w:val="hybridMultilevel"/>
    <w:tmpl w:val="C4E046E6"/>
    <w:lvl w:ilvl="0" w:tplc="507E47C0">
      <w:start w:val="1"/>
      <w:numFmt w:val="lowerRoman"/>
      <w:lvlText w:val="(%1)"/>
      <w:lvlJc w:val="left"/>
      <w:pPr>
        <w:ind w:left="367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2CE9C1C">
      <w:start w:val="1"/>
      <w:numFmt w:val="bullet"/>
      <w:lvlText w:val="•"/>
      <w:lvlJc w:val="left"/>
      <w:pPr>
        <w:ind w:left="1220" w:hanging="233"/>
      </w:pPr>
      <w:rPr>
        <w:rFonts w:hint="default"/>
      </w:rPr>
    </w:lvl>
    <w:lvl w:ilvl="2" w:tplc="47BA1250">
      <w:start w:val="1"/>
      <w:numFmt w:val="bullet"/>
      <w:lvlText w:val="•"/>
      <w:lvlJc w:val="left"/>
      <w:pPr>
        <w:ind w:left="2081" w:hanging="233"/>
      </w:pPr>
      <w:rPr>
        <w:rFonts w:hint="default"/>
      </w:rPr>
    </w:lvl>
    <w:lvl w:ilvl="3" w:tplc="FDAC5D72">
      <w:start w:val="1"/>
      <w:numFmt w:val="bullet"/>
      <w:lvlText w:val="•"/>
      <w:lvlJc w:val="left"/>
      <w:pPr>
        <w:ind w:left="2941" w:hanging="233"/>
      </w:pPr>
      <w:rPr>
        <w:rFonts w:hint="default"/>
      </w:rPr>
    </w:lvl>
    <w:lvl w:ilvl="4" w:tplc="57804D30">
      <w:start w:val="1"/>
      <w:numFmt w:val="bullet"/>
      <w:lvlText w:val="•"/>
      <w:lvlJc w:val="left"/>
      <w:pPr>
        <w:ind w:left="3802" w:hanging="233"/>
      </w:pPr>
      <w:rPr>
        <w:rFonts w:hint="default"/>
      </w:rPr>
    </w:lvl>
    <w:lvl w:ilvl="5" w:tplc="BB566ED2">
      <w:start w:val="1"/>
      <w:numFmt w:val="bullet"/>
      <w:lvlText w:val="•"/>
      <w:lvlJc w:val="left"/>
      <w:pPr>
        <w:ind w:left="4663" w:hanging="233"/>
      </w:pPr>
      <w:rPr>
        <w:rFonts w:hint="default"/>
      </w:rPr>
    </w:lvl>
    <w:lvl w:ilvl="6" w:tplc="CDD034D6">
      <w:start w:val="1"/>
      <w:numFmt w:val="bullet"/>
      <w:lvlText w:val="•"/>
      <w:lvlJc w:val="left"/>
      <w:pPr>
        <w:ind w:left="5523" w:hanging="233"/>
      </w:pPr>
      <w:rPr>
        <w:rFonts w:hint="default"/>
      </w:rPr>
    </w:lvl>
    <w:lvl w:ilvl="7" w:tplc="6D9A2200">
      <w:start w:val="1"/>
      <w:numFmt w:val="bullet"/>
      <w:lvlText w:val="•"/>
      <w:lvlJc w:val="left"/>
      <w:pPr>
        <w:ind w:left="6384" w:hanging="233"/>
      </w:pPr>
      <w:rPr>
        <w:rFonts w:hint="default"/>
      </w:rPr>
    </w:lvl>
    <w:lvl w:ilvl="8" w:tplc="C92E76C6">
      <w:start w:val="1"/>
      <w:numFmt w:val="bullet"/>
      <w:lvlText w:val="•"/>
      <w:lvlJc w:val="left"/>
      <w:pPr>
        <w:ind w:left="7245" w:hanging="233"/>
      </w:pPr>
      <w:rPr>
        <w:rFonts w:hint="default"/>
      </w:rPr>
    </w:lvl>
  </w:abstractNum>
  <w:abstractNum w:abstractNumId="13" w15:restartNumberingAfterBreak="0">
    <w:nsid w:val="295560F8"/>
    <w:multiLevelType w:val="multilevel"/>
    <w:tmpl w:val="A1BE6FE2"/>
    <w:lvl w:ilvl="0">
      <w:start w:val="4"/>
      <w:numFmt w:val="decimal"/>
      <w:lvlText w:val="%1"/>
      <w:lvlJc w:val="left"/>
      <w:pPr>
        <w:ind w:left="134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5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351"/>
      </w:pPr>
      <w:rPr>
        <w:rFonts w:hint="default"/>
      </w:rPr>
    </w:lvl>
  </w:abstractNum>
  <w:abstractNum w:abstractNumId="14" w15:restartNumberingAfterBreak="0">
    <w:nsid w:val="2AE66830"/>
    <w:multiLevelType w:val="hybridMultilevel"/>
    <w:tmpl w:val="8578EB9C"/>
    <w:lvl w:ilvl="0" w:tplc="47CCB018">
      <w:start w:val="1"/>
      <w:numFmt w:val="lowerLetter"/>
      <w:lvlText w:val="(%1)"/>
      <w:lvlJc w:val="left"/>
      <w:pPr>
        <w:ind w:left="134" w:hanging="329"/>
      </w:pPr>
      <w:rPr>
        <w:rFonts w:ascii="Arial" w:eastAsia="Arial" w:hAnsi="Arial" w:cs="Arial" w:hint="default"/>
        <w:w w:val="99"/>
        <w:sz w:val="20"/>
        <w:szCs w:val="20"/>
      </w:rPr>
    </w:lvl>
    <w:lvl w:ilvl="1" w:tplc="2772B066">
      <w:start w:val="1"/>
      <w:numFmt w:val="bullet"/>
      <w:lvlText w:val="•"/>
      <w:lvlJc w:val="left"/>
      <w:pPr>
        <w:ind w:left="1024" w:hanging="329"/>
      </w:pPr>
      <w:rPr>
        <w:rFonts w:hint="default"/>
      </w:rPr>
    </w:lvl>
    <w:lvl w:ilvl="2" w:tplc="B4B06564">
      <w:start w:val="1"/>
      <w:numFmt w:val="bullet"/>
      <w:lvlText w:val="•"/>
      <w:lvlJc w:val="left"/>
      <w:pPr>
        <w:ind w:left="1909" w:hanging="329"/>
      </w:pPr>
      <w:rPr>
        <w:rFonts w:hint="default"/>
      </w:rPr>
    </w:lvl>
    <w:lvl w:ilvl="3" w:tplc="1A406404">
      <w:start w:val="1"/>
      <w:numFmt w:val="bullet"/>
      <w:lvlText w:val="•"/>
      <w:lvlJc w:val="left"/>
      <w:pPr>
        <w:ind w:left="2793" w:hanging="329"/>
      </w:pPr>
      <w:rPr>
        <w:rFonts w:hint="default"/>
      </w:rPr>
    </w:lvl>
    <w:lvl w:ilvl="4" w:tplc="783C3460">
      <w:start w:val="1"/>
      <w:numFmt w:val="bullet"/>
      <w:lvlText w:val="•"/>
      <w:lvlJc w:val="left"/>
      <w:pPr>
        <w:ind w:left="3678" w:hanging="329"/>
      </w:pPr>
      <w:rPr>
        <w:rFonts w:hint="default"/>
      </w:rPr>
    </w:lvl>
    <w:lvl w:ilvl="5" w:tplc="A908385E">
      <w:start w:val="1"/>
      <w:numFmt w:val="bullet"/>
      <w:lvlText w:val="•"/>
      <w:lvlJc w:val="left"/>
      <w:pPr>
        <w:ind w:left="4563" w:hanging="329"/>
      </w:pPr>
      <w:rPr>
        <w:rFonts w:hint="default"/>
      </w:rPr>
    </w:lvl>
    <w:lvl w:ilvl="6" w:tplc="C75A671E">
      <w:start w:val="1"/>
      <w:numFmt w:val="bullet"/>
      <w:lvlText w:val="•"/>
      <w:lvlJc w:val="left"/>
      <w:pPr>
        <w:ind w:left="5447" w:hanging="329"/>
      </w:pPr>
      <w:rPr>
        <w:rFonts w:hint="default"/>
      </w:rPr>
    </w:lvl>
    <w:lvl w:ilvl="7" w:tplc="7DB64DB2">
      <w:start w:val="1"/>
      <w:numFmt w:val="bullet"/>
      <w:lvlText w:val="•"/>
      <w:lvlJc w:val="left"/>
      <w:pPr>
        <w:ind w:left="6332" w:hanging="329"/>
      </w:pPr>
      <w:rPr>
        <w:rFonts w:hint="default"/>
      </w:rPr>
    </w:lvl>
    <w:lvl w:ilvl="8" w:tplc="07C8EAA4">
      <w:start w:val="1"/>
      <w:numFmt w:val="bullet"/>
      <w:lvlText w:val="•"/>
      <w:lvlJc w:val="left"/>
      <w:pPr>
        <w:ind w:left="7217" w:hanging="329"/>
      </w:pPr>
      <w:rPr>
        <w:rFonts w:hint="default"/>
      </w:rPr>
    </w:lvl>
  </w:abstractNum>
  <w:abstractNum w:abstractNumId="15" w15:restartNumberingAfterBreak="0">
    <w:nsid w:val="2F0F0BBC"/>
    <w:multiLevelType w:val="hybridMultilevel"/>
    <w:tmpl w:val="C4B8384E"/>
    <w:lvl w:ilvl="0" w:tplc="84A2D464">
      <w:start w:val="1"/>
      <w:numFmt w:val="bullet"/>
      <w:lvlText w:val="o"/>
      <w:lvlJc w:val="left"/>
      <w:pPr>
        <w:ind w:left="986" w:hanging="425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C12076E6">
      <w:start w:val="1"/>
      <w:numFmt w:val="bullet"/>
      <w:lvlText w:val="•"/>
      <w:lvlJc w:val="left"/>
      <w:pPr>
        <w:ind w:left="1774" w:hanging="425"/>
      </w:pPr>
      <w:rPr>
        <w:rFonts w:hint="default"/>
      </w:rPr>
    </w:lvl>
    <w:lvl w:ilvl="2" w:tplc="EE305F0C">
      <w:start w:val="1"/>
      <w:numFmt w:val="bullet"/>
      <w:lvlText w:val="•"/>
      <w:lvlJc w:val="left"/>
      <w:pPr>
        <w:ind w:left="2569" w:hanging="425"/>
      </w:pPr>
      <w:rPr>
        <w:rFonts w:hint="default"/>
      </w:rPr>
    </w:lvl>
    <w:lvl w:ilvl="3" w:tplc="A7B6A54C">
      <w:start w:val="1"/>
      <w:numFmt w:val="bullet"/>
      <w:lvlText w:val="•"/>
      <w:lvlJc w:val="left"/>
      <w:pPr>
        <w:ind w:left="3363" w:hanging="425"/>
      </w:pPr>
      <w:rPr>
        <w:rFonts w:hint="default"/>
      </w:rPr>
    </w:lvl>
    <w:lvl w:ilvl="4" w:tplc="FECA0F4A">
      <w:start w:val="1"/>
      <w:numFmt w:val="bullet"/>
      <w:lvlText w:val="•"/>
      <w:lvlJc w:val="left"/>
      <w:pPr>
        <w:ind w:left="4158" w:hanging="425"/>
      </w:pPr>
      <w:rPr>
        <w:rFonts w:hint="default"/>
      </w:rPr>
    </w:lvl>
    <w:lvl w:ilvl="5" w:tplc="D5027006">
      <w:start w:val="1"/>
      <w:numFmt w:val="bullet"/>
      <w:lvlText w:val="•"/>
      <w:lvlJc w:val="left"/>
      <w:pPr>
        <w:ind w:left="4953" w:hanging="425"/>
      </w:pPr>
      <w:rPr>
        <w:rFonts w:hint="default"/>
      </w:rPr>
    </w:lvl>
    <w:lvl w:ilvl="6" w:tplc="0A166630">
      <w:start w:val="1"/>
      <w:numFmt w:val="bullet"/>
      <w:lvlText w:val="•"/>
      <w:lvlJc w:val="left"/>
      <w:pPr>
        <w:ind w:left="5747" w:hanging="425"/>
      </w:pPr>
      <w:rPr>
        <w:rFonts w:hint="default"/>
      </w:rPr>
    </w:lvl>
    <w:lvl w:ilvl="7" w:tplc="9DF8C206">
      <w:start w:val="1"/>
      <w:numFmt w:val="bullet"/>
      <w:lvlText w:val="•"/>
      <w:lvlJc w:val="left"/>
      <w:pPr>
        <w:ind w:left="6542" w:hanging="425"/>
      </w:pPr>
      <w:rPr>
        <w:rFonts w:hint="default"/>
      </w:rPr>
    </w:lvl>
    <w:lvl w:ilvl="8" w:tplc="E9CE1D10">
      <w:start w:val="1"/>
      <w:numFmt w:val="bullet"/>
      <w:lvlText w:val="•"/>
      <w:lvlJc w:val="left"/>
      <w:pPr>
        <w:ind w:left="7337" w:hanging="425"/>
      </w:pPr>
      <w:rPr>
        <w:rFonts w:hint="default"/>
      </w:rPr>
    </w:lvl>
  </w:abstractNum>
  <w:abstractNum w:abstractNumId="16" w15:restartNumberingAfterBreak="0">
    <w:nsid w:val="30B07FD5"/>
    <w:multiLevelType w:val="multilevel"/>
    <w:tmpl w:val="C486C820"/>
    <w:lvl w:ilvl="0">
      <w:start w:val="1"/>
      <w:numFmt w:val="decimal"/>
      <w:lvlText w:val="%1."/>
      <w:lvlJc w:val="left"/>
      <w:pPr>
        <w:ind w:left="674" w:hanging="540"/>
      </w:pPr>
      <w:rPr>
        <w:rFonts w:ascii="Arial" w:eastAsia="Arial" w:hAnsi="Arial" w:cs="Arial" w:hint="default"/>
        <w:w w:val="100"/>
        <w:sz w:val="21"/>
        <w:szCs w:val="21"/>
      </w:rPr>
    </w:lvl>
    <w:lvl w:ilvl="1">
      <w:start w:val="1"/>
      <w:numFmt w:val="decimal"/>
      <w:lvlText w:val="%2"/>
      <w:lvlJc w:val="left"/>
      <w:pPr>
        <w:ind w:left="419" w:hanging="18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start w:val="1"/>
      <w:numFmt w:val="decimal"/>
      <w:lvlText w:val="%2.%3"/>
      <w:lvlJc w:val="left"/>
      <w:pPr>
        <w:ind w:left="585" w:hanging="351"/>
        <w:jc w:val="righ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</w:rPr>
    </w:lvl>
    <w:lvl w:ilvl="3">
      <w:start w:val="1"/>
      <w:numFmt w:val="decimal"/>
      <w:lvlText w:val="%2.%3.%4"/>
      <w:lvlJc w:val="left"/>
      <w:pPr>
        <w:ind w:left="660" w:hanging="526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</w:rPr>
    </w:lvl>
    <w:lvl w:ilvl="4">
      <w:start w:val="1"/>
      <w:numFmt w:val="bullet"/>
      <w:lvlText w:val="o"/>
      <w:lvlJc w:val="left"/>
      <w:pPr>
        <w:ind w:left="1128" w:hanging="63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5">
      <w:start w:val="1"/>
      <w:numFmt w:val="bullet"/>
      <w:lvlText w:val="•"/>
      <w:lvlJc w:val="left"/>
      <w:pPr>
        <w:ind w:left="1120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5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90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5" w:hanging="634"/>
      </w:pPr>
      <w:rPr>
        <w:rFonts w:hint="default"/>
      </w:rPr>
    </w:lvl>
  </w:abstractNum>
  <w:abstractNum w:abstractNumId="17" w15:restartNumberingAfterBreak="0">
    <w:nsid w:val="33E34FED"/>
    <w:multiLevelType w:val="multilevel"/>
    <w:tmpl w:val="22768BE6"/>
    <w:lvl w:ilvl="0">
      <w:start w:val="1"/>
      <w:numFmt w:val="decimal"/>
      <w:lvlText w:val="%1"/>
      <w:lvlJc w:val="left"/>
      <w:pPr>
        <w:ind w:left="154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33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9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6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9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3" w:hanging="332"/>
      </w:pPr>
      <w:rPr>
        <w:rFonts w:hint="default"/>
      </w:rPr>
    </w:lvl>
  </w:abstractNum>
  <w:abstractNum w:abstractNumId="18" w15:restartNumberingAfterBreak="0">
    <w:nsid w:val="3977574E"/>
    <w:multiLevelType w:val="multilevel"/>
    <w:tmpl w:val="64521F70"/>
    <w:lvl w:ilvl="0">
      <w:start w:val="6"/>
      <w:numFmt w:val="decimal"/>
      <w:lvlText w:val="%1"/>
      <w:lvlJc w:val="left"/>
      <w:pPr>
        <w:ind w:left="319" w:hanging="185"/>
      </w:pPr>
      <w:rPr>
        <w:rFonts w:ascii="Arial" w:eastAsia="Arial" w:hAnsi="Arial" w:cs="Arial"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134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1061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3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</w:abstractNum>
  <w:abstractNum w:abstractNumId="19" w15:restartNumberingAfterBreak="0">
    <w:nsid w:val="40DF612E"/>
    <w:multiLevelType w:val="hybridMultilevel"/>
    <w:tmpl w:val="E572C570"/>
    <w:lvl w:ilvl="0" w:tplc="CEEE0D08">
      <w:start w:val="1"/>
      <w:numFmt w:val="lowerLetter"/>
      <w:lvlText w:val="%1."/>
      <w:lvlJc w:val="left"/>
      <w:pPr>
        <w:ind w:left="494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55AC3E34">
      <w:start w:val="1"/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2" w:tplc="BB564F66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730ABE00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4" w:tplc="AF70FF5C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5" w:tplc="2B024E92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6" w:tplc="A440C8C0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7" w:tplc="1638E48C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8" w:tplc="5F84C682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</w:abstractNum>
  <w:abstractNum w:abstractNumId="20" w15:restartNumberingAfterBreak="0">
    <w:nsid w:val="459B0417"/>
    <w:multiLevelType w:val="multilevel"/>
    <w:tmpl w:val="4538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59124B"/>
    <w:multiLevelType w:val="multilevel"/>
    <w:tmpl w:val="4A80740C"/>
    <w:lvl w:ilvl="0">
      <w:start w:val="6"/>
      <w:numFmt w:val="decimal"/>
      <w:lvlText w:val="%1"/>
      <w:lvlJc w:val="left"/>
      <w:pPr>
        <w:ind w:left="134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22" w15:restartNumberingAfterBreak="0">
    <w:nsid w:val="4D8D6577"/>
    <w:multiLevelType w:val="multilevel"/>
    <w:tmpl w:val="28FCCCB2"/>
    <w:lvl w:ilvl="0">
      <w:start w:val="13"/>
      <w:numFmt w:val="decimal"/>
      <w:lvlText w:val="%1"/>
      <w:lvlJc w:val="left"/>
      <w:pPr>
        <w:ind w:left="134" w:hanging="4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46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9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464"/>
      </w:pPr>
      <w:rPr>
        <w:rFonts w:hint="default"/>
      </w:rPr>
    </w:lvl>
  </w:abstractNum>
  <w:abstractNum w:abstractNumId="23" w15:restartNumberingAfterBreak="0">
    <w:nsid w:val="512F3937"/>
    <w:multiLevelType w:val="hybridMultilevel"/>
    <w:tmpl w:val="85E8B8D0"/>
    <w:lvl w:ilvl="0" w:tplc="98A0CB4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F52AE"/>
    <w:multiLevelType w:val="hybridMultilevel"/>
    <w:tmpl w:val="3BDCDEB0"/>
    <w:lvl w:ilvl="0" w:tplc="AE2C682C">
      <w:start w:val="1"/>
      <w:numFmt w:val="lowerLetter"/>
      <w:lvlText w:val="(%1)"/>
      <w:lvlJc w:val="left"/>
      <w:pPr>
        <w:ind w:left="494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EFE4C31E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0E761898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F2BCA33C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E66C41B8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5" w:tplc="96DCE3CC">
      <w:start w:val="1"/>
      <w:numFmt w:val="bullet"/>
      <w:lvlText w:val="•"/>
      <w:lvlJc w:val="left"/>
      <w:pPr>
        <w:ind w:left="4743" w:hanging="360"/>
      </w:pPr>
      <w:rPr>
        <w:rFonts w:hint="default"/>
      </w:rPr>
    </w:lvl>
    <w:lvl w:ilvl="6" w:tplc="845E7DBC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7" w:tplc="3C2006CA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E8360B3E">
      <w:start w:val="1"/>
      <w:numFmt w:val="bullet"/>
      <w:lvlText w:val="•"/>
      <w:lvlJc w:val="left"/>
      <w:pPr>
        <w:ind w:left="7289" w:hanging="360"/>
      </w:pPr>
      <w:rPr>
        <w:rFonts w:hint="default"/>
      </w:rPr>
    </w:lvl>
  </w:abstractNum>
  <w:abstractNum w:abstractNumId="25" w15:restartNumberingAfterBreak="0">
    <w:nsid w:val="543F3940"/>
    <w:multiLevelType w:val="hybridMultilevel"/>
    <w:tmpl w:val="491ADEE2"/>
    <w:lvl w:ilvl="0" w:tplc="F98029AA">
      <w:start w:val="1"/>
      <w:numFmt w:val="upperLetter"/>
      <w:lvlText w:val="%1."/>
      <w:lvlJc w:val="left"/>
      <w:pPr>
        <w:ind w:left="934" w:hanging="360"/>
      </w:pPr>
      <w:rPr>
        <w:rFonts w:ascii="Arial" w:eastAsia="Arial" w:hAnsi="Arial" w:cs="Arial" w:hint="default"/>
        <w:w w:val="100"/>
      </w:rPr>
    </w:lvl>
    <w:lvl w:ilvl="1" w:tplc="04130019" w:tentative="1">
      <w:start w:val="1"/>
      <w:numFmt w:val="lowerLetter"/>
      <w:lvlText w:val="%2."/>
      <w:lvlJc w:val="left"/>
      <w:pPr>
        <w:ind w:left="1654" w:hanging="360"/>
      </w:pPr>
    </w:lvl>
    <w:lvl w:ilvl="2" w:tplc="0413001B" w:tentative="1">
      <w:start w:val="1"/>
      <w:numFmt w:val="lowerRoman"/>
      <w:lvlText w:val="%3."/>
      <w:lvlJc w:val="right"/>
      <w:pPr>
        <w:ind w:left="2374" w:hanging="180"/>
      </w:pPr>
    </w:lvl>
    <w:lvl w:ilvl="3" w:tplc="0413000F" w:tentative="1">
      <w:start w:val="1"/>
      <w:numFmt w:val="decimal"/>
      <w:lvlText w:val="%4."/>
      <w:lvlJc w:val="left"/>
      <w:pPr>
        <w:ind w:left="3094" w:hanging="360"/>
      </w:pPr>
    </w:lvl>
    <w:lvl w:ilvl="4" w:tplc="04130019" w:tentative="1">
      <w:start w:val="1"/>
      <w:numFmt w:val="lowerLetter"/>
      <w:lvlText w:val="%5."/>
      <w:lvlJc w:val="left"/>
      <w:pPr>
        <w:ind w:left="3814" w:hanging="360"/>
      </w:pPr>
    </w:lvl>
    <w:lvl w:ilvl="5" w:tplc="0413001B" w:tentative="1">
      <w:start w:val="1"/>
      <w:numFmt w:val="lowerRoman"/>
      <w:lvlText w:val="%6."/>
      <w:lvlJc w:val="right"/>
      <w:pPr>
        <w:ind w:left="4534" w:hanging="180"/>
      </w:pPr>
    </w:lvl>
    <w:lvl w:ilvl="6" w:tplc="0413000F" w:tentative="1">
      <w:start w:val="1"/>
      <w:numFmt w:val="decimal"/>
      <w:lvlText w:val="%7."/>
      <w:lvlJc w:val="left"/>
      <w:pPr>
        <w:ind w:left="5254" w:hanging="360"/>
      </w:pPr>
    </w:lvl>
    <w:lvl w:ilvl="7" w:tplc="04130019" w:tentative="1">
      <w:start w:val="1"/>
      <w:numFmt w:val="lowerLetter"/>
      <w:lvlText w:val="%8."/>
      <w:lvlJc w:val="left"/>
      <w:pPr>
        <w:ind w:left="5974" w:hanging="360"/>
      </w:pPr>
    </w:lvl>
    <w:lvl w:ilvl="8" w:tplc="0413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6" w15:restartNumberingAfterBreak="0">
    <w:nsid w:val="55195F53"/>
    <w:multiLevelType w:val="multilevel"/>
    <w:tmpl w:val="699ABF7A"/>
    <w:lvl w:ilvl="0">
      <w:start w:val="4"/>
      <w:numFmt w:val="decimal"/>
      <w:lvlText w:val="%1"/>
      <w:lvlJc w:val="left"/>
      <w:pPr>
        <w:ind w:left="485" w:hanging="35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</w:rPr>
    </w:lvl>
    <w:lvl w:ilvl="2">
      <w:start w:val="1"/>
      <w:numFmt w:val="bullet"/>
      <w:lvlText w:val="•"/>
      <w:lvlJc w:val="left"/>
      <w:pPr>
        <w:ind w:left="217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9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3" w:hanging="351"/>
      </w:pPr>
      <w:rPr>
        <w:rFonts w:hint="default"/>
      </w:rPr>
    </w:lvl>
  </w:abstractNum>
  <w:abstractNum w:abstractNumId="27" w15:restartNumberingAfterBreak="0">
    <w:nsid w:val="5581742E"/>
    <w:multiLevelType w:val="hybridMultilevel"/>
    <w:tmpl w:val="BEDED862"/>
    <w:lvl w:ilvl="0" w:tplc="0413000F">
      <w:start w:val="1"/>
      <w:numFmt w:val="decimal"/>
      <w:lvlText w:val="%1."/>
      <w:lvlJc w:val="left"/>
      <w:pPr>
        <w:ind w:left="934" w:hanging="360"/>
      </w:pPr>
    </w:lvl>
    <w:lvl w:ilvl="1" w:tplc="04130019" w:tentative="1">
      <w:start w:val="1"/>
      <w:numFmt w:val="lowerLetter"/>
      <w:lvlText w:val="%2."/>
      <w:lvlJc w:val="left"/>
      <w:pPr>
        <w:ind w:left="1654" w:hanging="360"/>
      </w:pPr>
    </w:lvl>
    <w:lvl w:ilvl="2" w:tplc="0413001B" w:tentative="1">
      <w:start w:val="1"/>
      <w:numFmt w:val="lowerRoman"/>
      <w:lvlText w:val="%3."/>
      <w:lvlJc w:val="right"/>
      <w:pPr>
        <w:ind w:left="2374" w:hanging="180"/>
      </w:pPr>
    </w:lvl>
    <w:lvl w:ilvl="3" w:tplc="0413000F" w:tentative="1">
      <w:start w:val="1"/>
      <w:numFmt w:val="decimal"/>
      <w:lvlText w:val="%4."/>
      <w:lvlJc w:val="left"/>
      <w:pPr>
        <w:ind w:left="3094" w:hanging="360"/>
      </w:pPr>
    </w:lvl>
    <w:lvl w:ilvl="4" w:tplc="04130019" w:tentative="1">
      <w:start w:val="1"/>
      <w:numFmt w:val="lowerLetter"/>
      <w:lvlText w:val="%5."/>
      <w:lvlJc w:val="left"/>
      <w:pPr>
        <w:ind w:left="3814" w:hanging="360"/>
      </w:pPr>
    </w:lvl>
    <w:lvl w:ilvl="5" w:tplc="0413001B" w:tentative="1">
      <w:start w:val="1"/>
      <w:numFmt w:val="lowerRoman"/>
      <w:lvlText w:val="%6."/>
      <w:lvlJc w:val="right"/>
      <w:pPr>
        <w:ind w:left="4534" w:hanging="180"/>
      </w:pPr>
    </w:lvl>
    <w:lvl w:ilvl="6" w:tplc="0413000F" w:tentative="1">
      <w:start w:val="1"/>
      <w:numFmt w:val="decimal"/>
      <w:lvlText w:val="%7."/>
      <w:lvlJc w:val="left"/>
      <w:pPr>
        <w:ind w:left="5254" w:hanging="360"/>
      </w:pPr>
    </w:lvl>
    <w:lvl w:ilvl="7" w:tplc="04130019" w:tentative="1">
      <w:start w:val="1"/>
      <w:numFmt w:val="lowerLetter"/>
      <w:lvlText w:val="%8."/>
      <w:lvlJc w:val="left"/>
      <w:pPr>
        <w:ind w:left="5974" w:hanging="360"/>
      </w:pPr>
    </w:lvl>
    <w:lvl w:ilvl="8" w:tplc="0413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55F854E4"/>
    <w:multiLevelType w:val="hybridMultilevel"/>
    <w:tmpl w:val="D9E47CD4"/>
    <w:lvl w:ilvl="0" w:tplc="41442BEA">
      <w:start w:val="1"/>
      <w:numFmt w:val="lowerLetter"/>
      <w:lvlText w:val="(%1)"/>
      <w:lvlJc w:val="left"/>
      <w:pPr>
        <w:ind w:left="494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163E9CEE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F2203D9A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B2DC4146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8F16AC7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5" w:tplc="8CE83F88">
      <w:start w:val="1"/>
      <w:numFmt w:val="bullet"/>
      <w:lvlText w:val="•"/>
      <w:lvlJc w:val="left"/>
      <w:pPr>
        <w:ind w:left="4743" w:hanging="360"/>
      </w:pPr>
      <w:rPr>
        <w:rFonts w:hint="default"/>
      </w:rPr>
    </w:lvl>
    <w:lvl w:ilvl="6" w:tplc="8DAC665A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7" w:tplc="2C24DD0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34A61BAE">
      <w:start w:val="1"/>
      <w:numFmt w:val="bullet"/>
      <w:lvlText w:val="•"/>
      <w:lvlJc w:val="left"/>
      <w:pPr>
        <w:ind w:left="7289" w:hanging="360"/>
      </w:pPr>
      <w:rPr>
        <w:rFonts w:hint="default"/>
      </w:rPr>
    </w:lvl>
  </w:abstractNum>
  <w:abstractNum w:abstractNumId="29" w15:restartNumberingAfterBreak="0">
    <w:nsid w:val="5C172EB5"/>
    <w:multiLevelType w:val="hybridMultilevel"/>
    <w:tmpl w:val="481841B8"/>
    <w:lvl w:ilvl="0" w:tplc="7E9A3B78">
      <w:start w:val="1"/>
      <w:numFmt w:val="lowerRoman"/>
      <w:lvlText w:val="(%1)"/>
      <w:lvlJc w:val="left"/>
      <w:pPr>
        <w:ind w:left="134" w:hanging="2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8825D6C">
      <w:start w:val="1"/>
      <w:numFmt w:val="bullet"/>
      <w:lvlText w:val="•"/>
      <w:lvlJc w:val="left"/>
      <w:pPr>
        <w:ind w:left="1024" w:hanging="240"/>
      </w:pPr>
      <w:rPr>
        <w:rFonts w:hint="default"/>
      </w:rPr>
    </w:lvl>
    <w:lvl w:ilvl="2" w:tplc="5BE8429E">
      <w:start w:val="1"/>
      <w:numFmt w:val="bullet"/>
      <w:lvlText w:val="•"/>
      <w:lvlJc w:val="left"/>
      <w:pPr>
        <w:ind w:left="1909" w:hanging="240"/>
      </w:pPr>
      <w:rPr>
        <w:rFonts w:hint="default"/>
      </w:rPr>
    </w:lvl>
    <w:lvl w:ilvl="3" w:tplc="0B1EDFB8">
      <w:start w:val="1"/>
      <w:numFmt w:val="bullet"/>
      <w:lvlText w:val="•"/>
      <w:lvlJc w:val="left"/>
      <w:pPr>
        <w:ind w:left="2793" w:hanging="240"/>
      </w:pPr>
      <w:rPr>
        <w:rFonts w:hint="default"/>
      </w:rPr>
    </w:lvl>
    <w:lvl w:ilvl="4" w:tplc="2F1CCEAE">
      <w:start w:val="1"/>
      <w:numFmt w:val="bullet"/>
      <w:lvlText w:val="•"/>
      <w:lvlJc w:val="left"/>
      <w:pPr>
        <w:ind w:left="3678" w:hanging="240"/>
      </w:pPr>
      <w:rPr>
        <w:rFonts w:hint="default"/>
      </w:rPr>
    </w:lvl>
    <w:lvl w:ilvl="5" w:tplc="79B465F6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 w:tplc="11206BEA">
      <w:start w:val="1"/>
      <w:numFmt w:val="bullet"/>
      <w:lvlText w:val="•"/>
      <w:lvlJc w:val="left"/>
      <w:pPr>
        <w:ind w:left="5447" w:hanging="240"/>
      </w:pPr>
      <w:rPr>
        <w:rFonts w:hint="default"/>
      </w:rPr>
    </w:lvl>
    <w:lvl w:ilvl="7" w:tplc="7DF820BC">
      <w:start w:val="1"/>
      <w:numFmt w:val="bullet"/>
      <w:lvlText w:val="•"/>
      <w:lvlJc w:val="left"/>
      <w:pPr>
        <w:ind w:left="6332" w:hanging="240"/>
      </w:pPr>
      <w:rPr>
        <w:rFonts w:hint="default"/>
      </w:rPr>
    </w:lvl>
    <w:lvl w:ilvl="8" w:tplc="13AE65BE">
      <w:start w:val="1"/>
      <w:numFmt w:val="bullet"/>
      <w:lvlText w:val="•"/>
      <w:lvlJc w:val="left"/>
      <w:pPr>
        <w:ind w:left="7217" w:hanging="240"/>
      </w:pPr>
      <w:rPr>
        <w:rFonts w:hint="default"/>
      </w:rPr>
    </w:lvl>
  </w:abstractNum>
  <w:abstractNum w:abstractNumId="30" w15:restartNumberingAfterBreak="0">
    <w:nsid w:val="5D205585"/>
    <w:multiLevelType w:val="multilevel"/>
    <w:tmpl w:val="3CE80DF6"/>
    <w:lvl w:ilvl="0">
      <w:start w:val="8"/>
      <w:numFmt w:val="decimal"/>
      <w:lvlText w:val="%1"/>
      <w:lvlJc w:val="left"/>
      <w:pPr>
        <w:ind w:left="134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3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9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334"/>
      </w:pPr>
      <w:rPr>
        <w:rFonts w:hint="default"/>
      </w:rPr>
    </w:lvl>
  </w:abstractNum>
  <w:abstractNum w:abstractNumId="31" w15:restartNumberingAfterBreak="0">
    <w:nsid w:val="5DF54A44"/>
    <w:multiLevelType w:val="multilevel"/>
    <w:tmpl w:val="03E6C83E"/>
    <w:lvl w:ilvl="0">
      <w:start w:val="1"/>
      <w:numFmt w:val="decimal"/>
      <w:lvlText w:val="%1."/>
      <w:lvlJc w:val="left"/>
      <w:pPr>
        <w:ind w:left="674" w:hanging="540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1267" w:hanging="593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3">
      <w:start w:val="1"/>
      <w:numFmt w:val="bullet"/>
      <w:lvlText w:val="•"/>
      <w:lvlJc w:val="left"/>
      <w:pPr>
        <w:ind w:left="194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1" w:hanging="720"/>
      </w:pPr>
      <w:rPr>
        <w:rFonts w:hint="default"/>
      </w:rPr>
    </w:lvl>
  </w:abstractNum>
  <w:abstractNum w:abstractNumId="32" w15:restartNumberingAfterBreak="0">
    <w:nsid w:val="63917B62"/>
    <w:multiLevelType w:val="hybridMultilevel"/>
    <w:tmpl w:val="670C9198"/>
    <w:lvl w:ilvl="0" w:tplc="2190FD44">
      <w:start w:val="1"/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F2204DA">
      <w:start w:val="1"/>
      <w:numFmt w:val="bullet"/>
      <w:lvlText w:val="•"/>
      <w:lvlJc w:val="left"/>
      <w:pPr>
        <w:ind w:left="926" w:hanging="360"/>
      </w:pPr>
      <w:rPr>
        <w:rFonts w:hint="default"/>
      </w:rPr>
    </w:lvl>
    <w:lvl w:ilvl="2" w:tplc="6944BD8A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3" w:tplc="FE628962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F0EAD6E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0CD49E1A">
      <w:start w:val="1"/>
      <w:numFmt w:val="bullet"/>
      <w:lvlText w:val="•"/>
      <w:lvlJc w:val="left"/>
      <w:pPr>
        <w:ind w:left="2790" w:hanging="360"/>
      </w:pPr>
      <w:rPr>
        <w:rFonts w:hint="default"/>
      </w:rPr>
    </w:lvl>
    <w:lvl w:ilvl="6" w:tplc="E6AE461C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7" w:tplc="351842CC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8" w:tplc="006C894E">
      <w:start w:val="1"/>
      <w:numFmt w:val="bullet"/>
      <w:lvlText w:val="•"/>
      <w:lvlJc w:val="left"/>
      <w:pPr>
        <w:ind w:left="4188" w:hanging="360"/>
      </w:pPr>
      <w:rPr>
        <w:rFonts w:hint="default"/>
      </w:rPr>
    </w:lvl>
  </w:abstractNum>
  <w:abstractNum w:abstractNumId="33" w15:restartNumberingAfterBreak="0">
    <w:nsid w:val="65287663"/>
    <w:multiLevelType w:val="hybridMultilevel"/>
    <w:tmpl w:val="14124B04"/>
    <w:lvl w:ilvl="0" w:tplc="6DC6DED6">
      <w:start w:val="1"/>
      <w:numFmt w:val="lowerLetter"/>
      <w:lvlText w:val="(%1)"/>
      <w:lvlJc w:val="left"/>
      <w:pPr>
        <w:ind w:left="134" w:hanging="336"/>
      </w:pPr>
      <w:rPr>
        <w:rFonts w:ascii="Arial" w:eastAsia="Arial" w:hAnsi="Arial" w:cs="Arial" w:hint="default"/>
        <w:w w:val="99"/>
        <w:sz w:val="20"/>
        <w:szCs w:val="20"/>
      </w:rPr>
    </w:lvl>
    <w:lvl w:ilvl="1" w:tplc="3F4C9E7C">
      <w:start w:val="1"/>
      <w:numFmt w:val="bullet"/>
      <w:lvlText w:val="•"/>
      <w:lvlJc w:val="left"/>
      <w:pPr>
        <w:ind w:left="1024" w:hanging="336"/>
      </w:pPr>
      <w:rPr>
        <w:rFonts w:hint="default"/>
      </w:rPr>
    </w:lvl>
    <w:lvl w:ilvl="2" w:tplc="A4480ACA">
      <w:start w:val="1"/>
      <w:numFmt w:val="bullet"/>
      <w:lvlText w:val="•"/>
      <w:lvlJc w:val="left"/>
      <w:pPr>
        <w:ind w:left="1909" w:hanging="336"/>
      </w:pPr>
      <w:rPr>
        <w:rFonts w:hint="default"/>
      </w:rPr>
    </w:lvl>
    <w:lvl w:ilvl="3" w:tplc="49DCDE42">
      <w:start w:val="1"/>
      <w:numFmt w:val="bullet"/>
      <w:lvlText w:val="•"/>
      <w:lvlJc w:val="left"/>
      <w:pPr>
        <w:ind w:left="2793" w:hanging="336"/>
      </w:pPr>
      <w:rPr>
        <w:rFonts w:hint="default"/>
      </w:rPr>
    </w:lvl>
    <w:lvl w:ilvl="4" w:tplc="288C0DB4">
      <w:start w:val="1"/>
      <w:numFmt w:val="bullet"/>
      <w:lvlText w:val="•"/>
      <w:lvlJc w:val="left"/>
      <w:pPr>
        <w:ind w:left="3678" w:hanging="336"/>
      </w:pPr>
      <w:rPr>
        <w:rFonts w:hint="default"/>
      </w:rPr>
    </w:lvl>
    <w:lvl w:ilvl="5" w:tplc="279CDA74">
      <w:start w:val="1"/>
      <w:numFmt w:val="bullet"/>
      <w:lvlText w:val="•"/>
      <w:lvlJc w:val="left"/>
      <w:pPr>
        <w:ind w:left="4563" w:hanging="336"/>
      </w:pPr>
      <w:rPr>
        <w:rFonts w:hint="default"/>
      </w:rPr>
    </w:lvl>
    <w:lvl w:ilvl="6" w:tplc="33129C8C">
      <w:start w:val="1"/>
      <w:numFmt w:val="bullet"/>
      <w:lvlText w:val="•"/>
      <w:lvlJc w:val="left"/>
      <w:pPr>
        <w:ind w:left="5447" w:hanging="336"/>
      </w:pPr>
      <w:rPr>
        <w:rFonts w:hint="default"/>
      </w:rPr>
    </w:lvl>
    <w:lvl w:ilvl="7" w:tplc="5598FB52">
      <w:start w:val="1"/>
      <w:numFmt w:val="bullet"/>
      <w:lvlText w:val="•"/>
      <w:lvlJc w:val="left"/>
      <w:pPr>
        <w:ind w:left="6332" w:hanging="336"/>
      </w:pPr>
      <w:rPr>
        <w:rFonts w:hint="default"/>
      </w:rPr>
    </w:lvl>
    <w:lvl w:ilvl="8" w:tplc="FAF8929C">
      <w:start w:val="1"/>
      <w:numFmt w:val="bullet"/>
      <w:lvlText w:val="•"/>
      <w:lvlJc w:val="left"/>
      <w:pPr>
        <w:ind w:left="7217" w:hanging="336"/>
      </w:pPr>
      <w:rPr>
        <w:rFonts w:hint="default"/>
      </w:rPr>
    </w:lvl>
  </w:abstractNum>
  <w:abstractNum w:abstractNumId="34" w15:restartNumberingAfterBreak="0">
    <w:nsid w:val="66800221"/>
    <w:multiLevelType w:val="multilevel"/>
    <w:tmpl w:val="996C3B0C"/>
    <w:lvl w:ilvl="0">
      <w:start w:val="7"/>
      <w:numFmt w:val="decimal"/>
      <w:lvlText w:val="%1"/>
      <w:lvlJc w:val="left"/>
      <w:pPr>
        <w:ind w:left="134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43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9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430"/>
      </w:pPr>
      <w:rPr>
        <w:rFonts w:hint="default"/>
      </w:rPr>
    </w:lvl>
  </w:abstractNum>
  <w:abstractNum w:abstractNumId="35" w15:restartNumberingAfterBreak="0">
    <w:nsid w:val="6DA11A4A"/>
    <w:multiLevelType w:val="hybridMultilevel"/>
    <w:tmpl w:val="759A14D8"/>
    <w:lvl w:ilvl="0" w:tplc="E9EA535C">
      <w:start w:val="1"/>
      <w:numFmt w:val="decimal"/>
      <w:lvlText w:val="(%1)"/>
      <w:lvlJc w:val="left"/>
      <w:pPr>
        <w:ind w:left="154" w:hanging="416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5310E7EA">
      <w:start w:val="1"/>
      <w:numFmt w:val="lowerLetter"/>
      <w:lvlText w:val="(%2)"/>
      <w:lvlJc w:val="left"/>
      <w:pPr>
        <w:ind w:left="514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9C1097BC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933E2F8C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4" w:tplc="9AE81DCA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5" w:tplc="5314A170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6" w:tplc="E8CEDA6E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274839B2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8" w:tplc="EA3245A8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</w:abstractNum>
  <w:abstractNum w:abstractNumId="36" w15:restartNumberingAfterBreak="0">
    <w:nsid w:val="6E65690C"/>
    <w:multiLevelType w:val="hybridMultilevel"/>
    <w:tmpl w:val="809A3624"/>
    <w:lvl w:ilvl="0" w:tplc="0413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7" w15:restartNumberingAfterBreak="0">
    <w:nsid w:val="70B1002B"/>
    <w:multiLevelType w:val="hybridMultilevel"/>
    <w:tmpl w:val="51AC9CBC"/>
    <w:lvl w:ilvl="0" w:tplc="843A2BE2">
      <w:start w:val="1"/>
      <w:numFmt w:val="lowerLetter"/>
      <w:lvlText w:val="(%1)"/>
      <w:lvlJc w:val="left"/>
      <w:pPr>
        <w:ind w:left="134" w:hanging="386"/>
      </w:pPr>
      <w:rPr>
        <w:rFonts w:ascii="Arial" w:eastAsia="Arial" w:hAnsi="Arial" w:cs="Arial" w:hint="default"/>
        <w:w w:val="99"/>
        <w:sz w:val="20"/>
        <w:szCs w:val="20"/>
      </w:rPr>
    </w:lvl>
    <w:lvl w:ilvl="1" w:tplc="E02458B8">
      <w:start w:val="1"/>
      <w:numFmt w:val="bullet"/>
      <w:lvlText w:val="•"/>
      <w:lvlJc w:val="left"/>
      <w:pPr>
        <w:ind w:left="1022" w:hanging="386"/>
      </w:pPr>
      <w:rPr>
        <w:rFonts w:hint="default"/>
      </w:rPr>
    </w:lvl>
    <w:lvl w:ilvl="2" w:tplc="EDB4D972">
      <w:start w:val="1"/>
      <w:numFmt w:val="bullet"/>
      <w:lvlText w:val="•"/>
      <w:lvlJc w:val="left"/>
      <w:pPr>
        <w:ind w:left="1905" w:hanging="386"/>
      </w:pPr>
      <w:rPr>
        <w:rFonts w:hint="default"/>
      </w:rPr>
    </w:lvl>
    <w:lvl w:ilvl="3" w:tplc="9D2AC90E">
      <w:start w:val="1"/>
      <w:numFmt w:val="bullet"/>
      <w:lvlText w:val="•"/>
      <w:lvlJc w:val="left"/>
      <w:pPr>
        <w:ind w:left="2787" w:hanging="386"/>
      </w:pPr>
      <w:rPr>
        <w:rFonts w:hint="default"/>
      </w:rPr>
    </w:lvl>
    <w:lvl w:ilvl="4" w:tplc="9CDE8F7E">
      <w:start w:val="1"/>
      <w:numFmt w:val="bullet"/>
      <w:lvlText w:val="•"/>
      <w:lvlJc w:val="left"/>
      <w:pPr>
        <w:ind w:left="3670" w:hanging="386"/>
      </w:pPr>
      <w:rPr>
        <w:rFonts w:hint="default"/>
      </w:rPr>
    </w:lvl>
    <w:lvl w:ilvl="5" w:tplc="79E49E84">
      <w:start w:val="1"/>
      <w:numFmt w:val="bullet"/>
      <w:lvlText w:val="•"/>
      <w:lvlJc w:val="left"/>
      <w:pPr>
        <w:ind w:left="4553" w:hanging="386"/>
      </w:pPr>
      <w:rPr>
        <w:rFonts w:hint="default"/>
      </w:rPr>
    </w:lvl>
    <w:lvl w:ilvl="6" w:tplc="D42C14B0">
      <w:start w:val="1"/>
      <w:numFmt w:val="bullet"/>
      <w:lvlText w:val="•"/>
      <w:lvlJc w:val="left"/>
      <w:pPr>
        <w:ind w:left="5435" w:hanging="386"/>
      </w:pPr>
      <w:rPr>
        <w:rFonts w:hint="default"/>
      </w:rPr>
    </w:lvl>
    <w:lvl w:ilvl="7" w:tplc="25489C3A">
      <w:start w:val="1"/>
      <w:numFmt w:val="bullet"/>
      <w:lvlText w:val="•"/>
      <w:lvlJc w:val="left"/>
      <w:pPr>
        <w:ind w:left="6318" w:hanging="386"/>
      </w:pPr>
      <w:rPr>
        <w:rFonts w:hint="default"/>
      </w:rPr>
    </w:lvl>
    <w:lvl w:ilvl="8" w:tplc="DCD6A57E">
      <w:start w:val="1"/>
      <w:numFmt w:val="bullet"/>
      <w:lvlText w:val="•"/>
      <w:lvlJc w:val="left"/>
      <w:pPr>
        <w:ind w:left="7201" w:hanging="386"/>
      </w:pPr>
      <w:rPr>
        <w:rFonts w:hint="default"/>
      </w:rPr>
    </w:lvl>
  </w:abstractNum>
  <w:abstractNum w:abstractNumId="38" w15:restartNumberingAfterBreak="0">
    <w:nsid w:val="72B66F22"/>
    <w:multiLevelType w:val="hybridMultilevel"/>
    <w:tmpl w:val="58BC7A52"/>
    <w:lvl w:ilvl="0" w:tplc="2DAEE5E6">
      <w:start w:val="1"/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</w:rPr>
    </w:lvl>
    <w:lvl w:ilvl="1" w:tplc="64CAF69A">
      <w:start w:val="1"/>
      <w:numFmt w:val="bullet"/>
      <w:lvlText w:val=""/>
      <w:lvlJc w:val="left"/>
      <w:pPr>
        <w:ind w:left="594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2" w:tplc="078CDB1A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3" w:tplc="F50A32FE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4" w:tplc="9CB40E28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5" w:tplc="7E761D72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6" w:tplc="23E44D1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92763EC0">
      <w:start w:val="1"/>
      <w:numFmt w:val="bullet"/>
      <w:lvlText w:val="•"/>
      <w:lvlJc w:val="left"/>
      <w:pPr>
        <w:ind w:left="6177" w:hanging="360"/>
      </w:pPr>
      <w:rPr>
        <w:rFonts w:hint="default"/>
      </w:rPr>
    </w:lvl>
    <w:lvl w:ilvl="8" w:tplc="D778A892">
      <w:start w:val="1"/>
      <w:numFmt w:val="bullet"/>
      <w:lvlText w:val="•"/>
      <w:lvlJc w:val="left"/>
      <w:pPr>
        <w:ind w:left="7107" w:hanging="360"/>
      </w:pPr>
      <w:rPr>
        <w:rFonts w:hint="default"/>
      </w:rPr>
    </w:lvl>
  </w:abstractNum>
  <w:abstractNum w:abstractNumId="39" w15:restartNumberingAfterBreak="0">
    <w:nsid w:val="734F6284"/>
    <w:multiLevelType w:val="hybridMultilevel"/>
    <w:tmpl w:val="58761ED0"/>
    <w:lvl w:ilvl="0" w:tplc="90A0F796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66A12"/>
    <w:multiLevelType w:val="hybridMultilevel"/>
    <w:tmpl w:val="0B8EC25A"/>
    <w:lvl w:ilvl="0" w:tplc="DDEC439E">
      <w:start w:val="1"/>
      <w:numFmt w:val="decimal"/>
      <w:lvlText w:val="%1."/>
      <w:lvlJc w:val="left"/>
      <w:pPr>
        <w:ind w:left="494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8CC4CE18">
      <w:start w:val="1"/>
      <w:numFmt w:val="decimal"/>
      <w:lvlText w:val="%2."/>
      <w:lvlJc w:val="left"/>
      <w:pPr>
        <w:ind w:left="594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2" w:tplc="C388CE50">
      <w:start w:val="1"/>
      <w:numFmt w:val="decimal"/>
      <w:lvlText w:val="%3."/>
      <w:lvlJc w:val="left"/>
      <w:pPr>
        <w:ind w:left="1382" w:hanging="207"/>
      </w:pPr>
      <w:rPr>
        <w:rFonts w:ascii="Arial" w:eastAsia="Arial" w:hAnsi="Arial" w:cs="Arial" w:hint="default"/>
        <w:w w:val="100"/>
        <w:sz w:val="21"/>
        <w:szCs w:val="21"/>
      </w:rPr>
    </w:lvl>
    <w:lvl w:ilvl="3" w:tplc="50845AF0">
      <w:start w:val="1"/>
      <w:numFmt w:val="bullet"/>
      <w:lvlText w:val="•"/>
      <w:lvlJc w:val="left"/>
      <w:pPr>
        <w:ind w:left="2325" w:hanging="207"/>
      </w:pPr>
      <w:rPr>
        <w:rFonts w:hint="default"/>
      </w:rPr>
    </w:lvl>
    <w:lvl w:ilvl="4" w:tplc="FB86CCD6">
      <w:start w:val="1"/>
      <w:numFmt w:val="bullet"/>
      <w:lvlText w:val="•"/>
      <w:lvlJc w:val="left"/>
      <w:pPr>
        <w:ind w:left="3271" w:hanging="207"/>
      </w:pPr>
      <w:rPr>
        <w:rFonts w:hint="default"/>
      </w:rPr>
    </w:lvl>
    <w:lvl w:ilvl="5" w:tplc="E9E44C36">
      <w:start w:val="1"/>
      <w:numFmt w:val="bullet"/>
      <w:lvlText w:val="•"/>
      <w:lvlJc w:val="left"/>
      <w:pPr>
        <w:ind w:left="4217" w:hanging="207"/>
      </w:pPr>
      <w:rPr>
        <w:rFonts w:hint="default"/>
      </w:rPr>
    </w:lvl>
    <w:lvl w:ilvl="6" w:tplc="2F149E9C">
      <w:start w:val="1"/>
      <w:numFmt w:val="bullet"/>
      <w:lvlText w:val="•"/>
      <w:lvlJc w:val="left"/>
      <w:pPr>
        <w:ind w:left="5163" w:hanging="207"/>
      </w:pPr>
      <w:rPr>
        <w:rFonts w:hint="default"/>
      </w:rPr>
    </w:lvl>
    <w:lvl w:ilvl="7" w:tplc="5F745536">
      <w:start w:val="1"/>
      <w:numFmt w:val="bullet"/>
      <w:lvlText w:val="•"/>
      <w:lvlJc w:val="left"/>
      <w:pPr>
        <w:ind w:left="6109" w:hanging="207"/>
      </w:pPr>
      <w:rPr>
        <w:rFonts w:hint="default"/>
      </w:rPr>
    </w:lvl>
    <w:lvl w:ilvl="8" w:tplc="7C58DA1E">
      <w:start w:val="1"/>
      <w:numFmt w:val="bullet"/>
      <w:lvlText w:val="•"/>
      <w:lvlJc w:val="left"/>
      <w:pPr>
        <w:ind w:left="7054" w:hanging="207"/>
      </w:pPr>
      <w:rPr>
        <w:rFonts w:hint="default"/>
      </w:rPr>
    </w:lvl>
  </w:abstractNum>
  <w:abstractNum w:abstractNumId="41" w15:restartNumberingAfterBreak="0">
    <w:nsid w:val="74872A77"/>
    <w:multiLevelType w:val="hybridMultilevel"/>
    <w:tmpl w:val="B022A13E"/>
    <w:lvl w:ilvl="0" w:tplc="64407ED2">
      <w:start w:val="1"/>
      <w:numFmt w:val="lowerLetter"/>
      <w:lvlText w:val="(%1)"/>
      <w:lvlJc w:val="left"/>
      <w:pPr>
        <w:ind w:left="434" w:hanging="300"/>
      </w:pPr>
      <w:rPr>
        <w:rFonts w:ascii="Arial" w:eastAsia="Arial" w:hAnsi="Arial" w:cs="Arial" w:hint="default"/>
        <w:w w:val="99"/>
        <w:sz w:val="20"/>
        <w:szCs w:val="20"/>
      </w:rPr>
    </w:lvl>
    <w:lvl w:ilvl="1" w:tplc="C7AED228">
      <w:start w:val="1"/>
      <w:numFmt w:val="bullet"/>
      <w:lvlText w:val="•"/>
      <w:lvlJc w:val="left"/>
      <w:pPr>
        <w:ind w:left="1292" w:hanging="300"/>
      </w:pPr>
      <w:rPr>
        <w:rFonts w:hint="default"/>
      </w:rPr>
    </w:lvl>
    <w:lvl w:ilvl="2" w:tplc="E8EA1E6A">
      <w:start w:val="1"/>
      <w:numFmt w:val="bullet"/>
      <w:lvlText w:val="•"/>
      <w:lvlJc w:val="left"/>
      <w:pPr>
        <w:ind w:left="2145" w:hanging="300"/>
      </w:pPr>
      <w:rPr>
        <w:rFonts w:hint="default"/>
      </w:rPr>
    </w:lvl>
    <w:lvl w:ilvl="3" w:tplc="3438BFA2">
      <w:start w:val="1"/>
      <w:numFmt w:val="bullet"/>
      <w:lvlText w:val="•"/>
      <w:lvlJc w:val="left"/>
      <w:pPr>
        <w:ind w:left="2997" w:hanging="300"/>
      </w:pPr>
      <w:rPr>
        <w:rFonts w:hint="default"/>
      </w:rPr>
    </w:lvl>
    <w:lvl w:ilvl="4" w:tplc="226E354C">
      <w:start w:val="1"/>
      <w:numFmt w:val="bullet"/>
      <w:lvlText w:val="•"/>
      <w:lvlJc w:val="left"/>
      <w:pPr>
        <w:ind w:left="3850" w:hanging="300"/>
      </w:pPr>
      <w:rPr>
        <w:rFonts w:hint="default"/>
      </w:rPr>
    </w:lvl>
    <w:lvl w:ilvl="5" w:tplc="FC8A03CC">
      <w:start w:val="1"/>
      <w:numFmt w:val="bullet"/>
      <w:lvlText w:val="•"/>
      <w:lvlJc w:val="left"/>
      <w:pPr>
        <w:ind w:left="4703" w:hanging="300"/>
      </w:pPr>
      <w:rPr>
        <w:rFonts w:hint="default"/>
      </w:rPr>
    </w:lvl>
    <w:lvl w:ilvl="6" w:tplc="177E8F78">
      <w:start w:val="1"/>
      <w:numFmt w:val="bullet"/>
      <w:lvlText w:val="•"/>
      <w:lvlJc w:val="left"/>
      <w:pPr>
        <w:ind w:left="5555" w:hanging="300"/>
      </w:pPr>
      <w:rPr>
        <w:rFonts w:hint="default"/>
      </w:rPr>
    </w:lvl>
    <w:lvl w:ilvl="7" w:tplc="900A672A">
      <w:start w:val="1"/>
      <w:numFmt w:val="bullet"/>
      <w:lvlText w:val="•"/>
      <w:lvlJc w:val="left"/>
      <w:pPr>
        <w:ind w:left="6408" w:hanging="300"/>
      </w:pPr>
      <w:rPr>
        <w:rFonts w:hint="default"/>
      </w:rPr>
    </w:lvl>
    <w:lvl w:ilvl="8" w:tplc="26BC765E">
      <w:start w:val="1"/>
      <w:numFmt w:val="bullet"/>
      <w:lvlText w:val="•"/>
      <w:lvlJc w:val="left"/>
      <w:pPr>
        <w:ind w:left="7261" w:hanging="300"/>
      </w:pPr>
      <w:rPr>
        <w:rFonts w:hint="default"/>
      </w:rPr>
    </w:lvl>
  </w:abstractNum>
  <w:abstractNum w:abstractNumId="42" w15:restartNumberingAfterBreak="0">
    <w:nsid w:val="79FD370A"/>
    <w:multiLevelType w:val="multilevel"/>
    <w:tmpl w:val="BA76BE0A"/>
    <w:lvl w:ilvl="0">
      <w:start w:val="6"/>
      <w:numFmt w:val="decimal"/>
      <w:lvlText w:val="%1"/>
      <w:lvlJc w:val="left"/>
      <w:pPr>
        <w:ind w:left="134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05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7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0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3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5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1" w:hanging="363"/>
      </w:pPr>
      <w:rPr>
        <w:rFonts w:hint="default"/>
      </w:rPr>
    </w:lvl>
  </w:abstractNum>
  <w:num w:numId="1">
    <w:abstractNumId w:val="32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28"/>
  </w:num>
  <w:num w:numId="7">
    <w:abstractNumId w:val="6"/>
  </w:num>
  <w:num w:numId="8">
    <w:abstractNumId w:val="14"/>
  </w:num>
  <w:num w:numId="9">
    <w:abstractNumId w:val="9"/>
  </w:num>
  <w:num w:numId="10">
    <w:abstractNumId w:val="7"/>
  </w:num>
  <w:num w:numId="11">
    <w:abstractNumId w:val="30"/>
  </w:num>
  <w:num w:numId="12">
    <w:abstractNumId w:val="29"/>
  </w:num>
  <w:num w:numId="13">
    <w:abstractNumId w:val="33"/>
  </w:num>
  <w:num w:numId="14">
    <w:abstractNumId w:val="34"/>
  </w:num>
  <w:num w:numId="15">
    <w:abstractNumId w:val="21"/>
  </w:num>
  <w:num w:numId="16">
    <w:abstractNumId w:val="42"/>
  </w:num>
  <w:num w:numId="17">
    <w:abstractNumId w:val="37"/>
  </w:num>
  <w:num w:numId="18">
    <w:abstractNumId w:val="8"/>
  </w:num>
  <w:num w:numId="19">
    <w:abstractNumId w:val="12"/>
  </w:num>
  <w:num w:numId="20">
    <w:abstractNumId w:val="41"/>
  </w:num>
  <w:num w:numId="21">
    <w:abstractNumId w:val="13"/>
  </w:num>
  <w:num w:numId="22">
    <w:abstractNumId w:val="10"/>
  </w:num>
  <w:num w:numId="23">
    <w:abstractNumId w:val="2"/>
  </w:num>
  <w:num w:numId="24">
    <w:abstractNumId w:val="17"/>
  </w:num>
  <w:num w:numId="25">
    <w:abstractNumId w:val="35"/>
  </w:num>
  <w:num w:numId="26">
    <w:abstractNumId w:val="4"/>
  </w:num>
  <w:num w:numId="27">
    <w:abstractNumId w:val="15"/>
  </w:num>
  <w:num w:numId="28">
    <w:abstractNumId w:val="18"/>
  </w:num>
  <w:num w:numId="29">
    <w:abstractNumId w:val="3"/>
  </w:num>
  <w:num w:numId="30">
    <w:abstractNumId w:val="5"/>
  </w:num>
  <w:num w:numId="31">
    <w:abstractNumId w:val="26"/>
  </w:num>
  <w:num w:numId="32">
    <w:abstractNumId w:val="19"/>
  </w:num>
  <w:num w:numId="33">
    <w:abstractNumId w:val="38"/>
  </w:num>
  <w:num w:numId="34">
    <w:abstractNumId w:val="16"/>
  </w:num>
  <w:num w:numId="35">
    <w:abstractNumId w:val="31"/>
  </w:num>
  <w:num w:numId="36">
    <w:abstractNumId w:val="27"/>
  </w:num>
  <w:num w:numId="37">
    <w:abstractNumId w:val="25"/>
  </w:num>
  <w:num w:numId="38">
    <w:abstractNumId w:val="39"/>
  </w:num>
  <w:num w:numId="39">
    <w:abstractNumId w:val="40"/>
  </w:num>
  <w:num w:numId="40">
    <w:abstractNumId w:val="36"/>
  </w:num>
  <w:num w:numId="41">
    <w:abstractNumId w:val="23"/>
  </w:num>
  <w:num w:numId="42">
    <w:abstractNumId w:val="1"/>
  </w:num>
  <w:num w:numId="43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6F"/>
    <w:rsid w:val="00003A63"/>
    <w:rsid w:val="00004B8F"/>
    <w:rsid w:val="00012D57"/>
    <w:rsid w:val="00013DAE"/>
    <w:rsid w:val="00014158"/>
    <w:rsid w:val="00024AA0"/>
    <w:rsid w:val="00025E28"/>
    <w:rsid w:val="0003497B"/>
    <w:rsid w:val="00037F57"/>
    <w:rsid w:val="00041320"/>
    <w:rsid w:val="00045444"/>
    <w:rsid w:val="0005173E"/>
    <w:rsid w:val="00056D89"/>
    <w:rsid w:val="00061B6E"/>
    <w:rsid w:val="00067CDE"/>
    <w:rsid w:val="00074404"/>
    <w:rsid w:val="00087636"/>
    <w:rsid w:val="0009559A"/>
    <w:rsid w:val="00097856"/>
    <w:rsid w:val="000A49F6"/>
    <w:rsid w:val="000A6625"/>
    <w:rsid w:val="000A705F"/>
    <w:rsid w:val="000B1F0A"/>
    <w:rsid w:val="000C2DF0"/>
    <w:rsid w:val="000C5F56"/>
    <w:rsid w:val="000D0795"/>
    <w:rsid w:val="000D1543"/>
    <w:rsid w:val="000E417B"/>
    <w:rsid w:val="000E5773"/>
    <w:rsid w:val="000E7D7A"/>
    <w:rsid w:val="000F1862"/>
    <w:rsid w:val="000F5792"/>
    <w:rsid w:val="001006B9"/>
    <w:rsid w:val="00102D1A"/>
    <w:rsid w:val="001039FD"/>
    <w:rsid w:val="00104CB3"/>
    <w:rsid w:val="00107053"/>
    <w:rsid w:val="00107655"/>
    <w:rsid w:val="001101B3"/>
    <w:rsid w:val="00110B57"/>
    <w:rsid w:val="00112928"/>
    <w:rsid w:val="001138E5"/>
    <w:rsid w:val="001263E6"/>
    <w:rsid w:val="001301BD"/>
    <w:rsid w:val="00131D62"/>
    <w:rsid w:val="00133BE6"/>
    <w:rsid w:val="00135455"/>
    <w:rsid w:val="001412F8"/>
    <w:rsid w:val="00144008"/>
    <w:rsid w:val="00144E46"/>
    <w:rsid w:val="00145E31"/>
    <w:rsid w:val="001465E8"/>
    <w:rsid w:val="00161C13"/>
    <w:rsid w:val="0016243F"/>
    <w:rsid w:val="001626B6"/>
    <w:rsid w:val="00163E28"/>
    <w:rsid w:val="00170E18"/>
    <w:rsid w:val="001779F1"/>
    <w:rsid w:val="00180F32"/>
    <w:rsid w:val="00181FA1"/>
    <w:rsid w:val="00183290"/>
    <w:rsid w:val="00185C24"/>
    <w:rsid w:val="00191A0D"/>
    <w:rsid w:val="00195696"/>
    <w:rsid w:val="00196026"/>
    <w:rsid w:val="001A1F21"/>
    <w:rsid w:val="001A24B3"/>
    <w:rsid w:val="001A2CB4"/>
    <w:rsid w:val="001A524C"/>
    <w:rsid w:val="001A5F08"/>
    <w:rsid w:val="001C0744"/>
    <w:rsid w:val="001C246F"/>
    <w:rsid w:val="001C4222"/>
    <w:rsid w:val="001C759D"/>
    <w:rsid w:val="001D03EB"/>
    <w:rsid w:val="001D7053"/>
    <w:rsid w:val="001E138B"/>
    <w:rsid w:val="001E26C1"/>
    <w:rsid w:val="001E3BB0"/>
    <w:rsid w:val="001E54B6"/>
    <w:rsid w:val="001E5934"/>
    <w:rsid w:val="001E5968"/>
    <w:rsid w:val="001F2B7D"/>
    <w:rsid w:val="001F31A9"/>
    <w:rsid w:val="001F33C3"/>
    <w:rsid w:val="001F3F60"/>
    <w:rsid w:val="001F4394"/>
    <w:rsid w:val="001F4C6C"/>
    <w:rsid w:val="001F657E"/>
    <w:rsid w:val="001F6DFE"/>
    <w:rsid w:val="002039D4"/>
    <w:rsid w:val="00210708"/>
    <w:rsid w:val="00214905"/>
    <w:rsid w:val="00223F88"/>
    <w:rsid w:val="00225D98"/>
    <w:rsid w:val="002263B4"/>
    <w:rsid w:val="00226448"/>
    <w:rsid w:val="0022750C"/>
    <w:rsid w:val="002275B3"/>
    <w:rsid w:val="00233E9E"/>
    <w:rsid w:val="00237135"/>
    <w:rsid w:val="00240486"/>
    <w:rsid w:val="00242DE5"/>
    <w:rsid w:val="00243350"/>
    <w:rsid w:val="00244818"/>
    <w:rsid w:val="00246C7B"/>
    <w:rsid w:val="002537A9"/>
    <w:rsid w:val="002546C0"/>
    <w:rsid w:val="002624B4"/>
    <w:rsid w:val="002632B7"/>
    <w:rsid w:val="00265FDD"/>
    <w:rsid w:val="00270FC1"/>
    <w:rsid w:val="00271766"/>
    <w:rsid w:val="002721E1"/>
    <w:rsid w:val="00272959"/>
    <w:rsid w:val="00275F26"/>
    <w:rsid w:val="00277F7E"/>
    <w:rsid w:val="0028180E"/>
    <w:rsid w:val="00283974"/>
    <w:rsid w:val="00284F97"/>
    <w:rsid w:val="00285CF8"/>
    <w:rsid w:val="002865DF"/>
    <w:rsid w:val="00286716"/>
    <w:rsid w:val="00286ADB"/>
    <w:rsid w:val="0028723A"/>
    <w:rsid w:val="002902FD"/>
    <w:rsid w:val="0029090A"/>
    <w:rsid w:val="00295B54"/>
    <w:rsid w:val="002A1DEF"/>
    <w:rsid w:val="002A660B"/>
    <w:rsid w:val="002B3FC2"/>
    <w:rsid w:val="002C1608"/>
    <w:rsid w:val="002C71C7"/>
    <w:rsid w:val="002C7554"/>
    <w:rsid w:val="002D0A5D"/>
    <w:rsid w:val="002D5168"/>
    <w:rsid w:val="002D71E1"/>
    <w:rsid w:val="002E23BA"/>
    <w:rsid w:val="002E36E0"/>
    <w:rsid w:val="002E4283"/>
    <w:rsid w:val="002E6D22"/>
    <w:rsid w:val="002F313F"/>
    <w:rsid w:val="002F41BD"/>
    <w:rsid w:val="003027A9"/>
    <w:rsid w:val="00304A5F"/>
    <w:rsid w:val="00305BBF"/>
    <w:rsid w:val="00310349"/>
    <w:rsid w:val="0031131B"/>
    <w:rsid w:val="003117C0"/>
    <w:rsid w:val="00313C64"/>
    <w:rsid w:val="00320E37"/>
    <w:rsid w:val="00321631"/>
    <w:rsid w:val="0032580A"/>
    <w:rsid w:val="00335ABB"/>
    <w:rsid w:val="0033719B"/>
    <w:rsid w:val="00340415"/>
    <w:rsid w:val="00341C1F"/>
    <w:rsid w:val="00343DF3"/>
    <w:rsid w:val="0035032A"/>
    <w:rsid w:val="00351C5D"/>
    <w:rsid w:val="00354942"/>
    <w:rsid w:val="003566F8"/>
    <w:rsid w:val="00356AAB"/>
    <w:rsid w:val="00356C97"/>
    <w:rsid w:val="00357EA2"/>
    <w:rsid w:val="00363677"/>
    <w:rsid w:val="003705F8"/>
    <w:rsid w:val="003746ED"/>
    <w:rsid w:val="00375BED"/>
    <w:rsid w:val="003771F8"/>
    <w:rsid w:val="00381C26"/>
    <w:rsid w:val="00383A9B"/>
    <w:rsid w:val="00390C1B"/>
    <w:rsid w:val="00396015"/>
    <w:rsid w:val="003A3514"/>
    <w:rsid w:val="003A5D5C"/>
    <w:rsid w:val="003A751B"/>
    <w:rsid w:val="003A7689"/>
    <w:rsid w:val="003B0133"/>
    <w:rsid w:val="003B692B"/>
    <w:rsid w:val="003B6AB2"/>
    <w:rsid w:val="003C2002"/>
    <w:rsid w:val="003C2328"/>
    <w:rsid w:val="003C59F2"/>
    <w:rsid w:val="003C6CCE"/>
    <w:rsid w:val="003C73D3"/>
    <w:rsid w:val="003D169B"/>
    <w:rsid w:val="003D1DA6"/>
    <w:rsid w:val="003D355E"/>
    <w:rsid w:val="003D39A4"/>
    <w:rsid w:val="003D4CB9"/>
    <w:rsid w:val="003D6C2F"/>
    <w:rsid w:val="003D7F88"/>
    <w:rsid w:val="003E51CB"/>
    <w:rsid w:val="003E6A86"/>
    <w:rsid w:val="003F10EF"/>
    <w:rsid w:val="003F19E7"/>
    <w:rsid w:val="003F2824"/>
    <w:rsid w:val="003F536C"/>
    <w:rsid w:val="0040129B"/>
    <w:rsid w:val="00405C5D"/>
    <w:rsid w:val="00407953"/>
    <w:rsid w:val="00413E1A"/>
    <w:rsid w:val="004222C6"/>
    <w:rsid w:val="004231D3"/>
    <w:rsid w:val="00424974"/>
    <w:rsid w:val="00424A85"/>
    <w:rsid w:val="004265D3"/>
    <w:rsid w:val="00431D32"/>
    <w:rsid w:val="0043389D"/>
    <w:rsid w:val="004343F1"/>
    <w:rsid w:val="004354A2"/>
    <w:rsid w:val="0044068F"/>
    <w:rsid w:val="00443A65"/>
    <w:rsid w:val="00444B58"/>
    <w:rsid w:val="00447BDB"/>
    <w:rsid w:val="00450013"/>
    <w:rsid w:val="00450DF4"/>
    <w:rsid w:val="00456277"/>
    <w:rsid w:val="0046038F"/>
    <w:rsid w:val="004615DC"/>
    <w:rsid w:val="004653A5"/>
    <w:rsid w:val="00467C5F"/>
    <w:rsid w:val="00470C9A"/>
    <w:rsid w:val="00473ABD"/>
    <w:rsid w:val="00474381"/>
    <w:rsid w:val="00475003"/>
    <w:rsid w:val="0047688B"/>
    <w:rsid w:val="004868F3"/>
    <w:rsid w:val="00487AAD"/>
    <w:rsid w:val="00492A9F"/>
    <w:rsid w:val="00495368"/>
    <w:rsid w:val="004A0761"/>
    <w:rsid w:val="004A6DD1"/>
    <w:rsid w:val="004B279B"/>
    <w:rsid w:val="004B2A81"/>
    <w:rsid w:val="004B4884"/>
    <w:rsid w:val="004C1D99"/>
    <w:rsid w:val="004C1FE5"/>
    <w:rsid w:val="004C43D0"/>
    <w:rsid w:val="004C466A"/>
    <w:rsid w:val="004C7E6B"/>
    <w:rsid w:val="004D4B1C"/>
    <w:rsid w:val="004D4C97"/>
    <w:rsid w:val="004E008E"/>
    <w:rsid w:val="004E1553"/>
    <w:rsid w:val="004E2D3B"/>
    <w:rsid w:val="004E4EFE"/>
    <w:rsid w:val="004F5271"/>
    <w:rsid w:val="004F5637"/>
    <w:rsid w:val="00500FD2"/>
    <w:rsid w:val="00504997"/>
    <w:rsid w:val="00506970"/>
    <w:rsid w:val="0051265E"/>
    <w:rsid w:val="00514116"/>
    <w:rsid w:val="00515666"/>
    <w:rsid w:val="00515BA2"/>
    <w:rsid w:val="0051621B"/>
    <w:rsid w:val="00517B9B"/>
    <w:rsid w:val="00517DF7"/>
    <w:rsid w:val="005201E6"/>
    <w:rsid w:val="00520212"/>
    <w:rsid w:val="00522F47"/>
    <w:rsid w:val="00524B23"/>
    <w:rsid w:val="005301A3"/>
    <w:rsid w:val="0053281B"/>
    <w:rsid w:val="00534A5B"/>
    <w:rsid w:val="00534FEE"/>
    <w:rsid w:val="0053572E"/>
    <w:rsid w:val="00540B4F"/>
    <w:rsid w:val="00542564"/>
    <w:rsid w:val="00542DDE"/>
    <w:rsid w:val="00545015"/>
    <w:rsid w:val="00546B02"/>
    <w:rsid w:val="00546DDC"/>
    <w:rsid w:val="00547297"/>
    <w:rsid w:val="005474F2"/>
    <w:rsid w:val="00550CB9"/>
    <w:rsid w:val="00560644"/>
    <w:rsid w:val="005633B0"/>
    <w:rsid w:val="00563A29"/>
    <w:rsid w:val="00563F5D"/>
    <w:rsid w:val="00564253"/>
    <w:rsid w:val="00564E4E"/>
    <w:rsid w:val="005660E1"/>
    <w:rsid w:val="00566BAF"/>
    <w:rsid w:val="00566ED2"/>
    <w:rsid w:val="00573E49"/>
    <w:rsid w:val="0058159C"/>
    <w:rsid w:val="00582B77"/>
    <w:rsid w:val="00585B17"/>
    <w:rsid w:val="00585DA8"/>
    <w:rsid w:val="005866C9"/>
    <w:rsid w:val="005879DC"/>
    <w:rsid w:val="005903AB"/>
    <w:rsid w:val="00591AA3"/>
    <w:rsid w:val="00595E8D"/>
    <w:rsid w:val="00597692"/>
    <w:rsid w:val="005A166A"/>
    <w:rsid w:val="005A1E04"/>
    <w:rsid w:val="005A1EA8"/>
    <w:rsid w:val="005A1EF4"/>
    <w:rsid w:val="005A50C9"/>
    <w:rsid w:val="005B0F9A"/>
    <w:rsid w:val="005B4255"/>
    <w:rsid w:val="005B6649"/>
    <w:rsid w:val="005B6A1F"/>
    <w:rsid w:val="005C30F4"/>
    <w:rsid w:val="005C3AAB"/>
    <w:rsid w:val="005C7DD7"/>
    <w:rsid w:val="005D0A10"/>
    <w:rsid w:val="005D0DF7"/>
    <w:rsid w:val="005D1431"/>
    <w:rsid w:val="005D2B6B"/>
    <w:rsid w:val="005D2FC7"/>
    <w:rsid w:val="005D344A"/>
    <w:rsid w:val="005E24DC"/>
    <w:rsid w:val="005E4BF6"/>
    <w:rsid w:val="005F19E2"/>
    <w:rsid w:val="005F4AF5"/>
    <w:rsid w:val="005F75A9"/>
    <w:rsid w:val="005F7FC9"/>
    <w:rsid w:val="00603C80"/>
    <w:rsid w:val="00611426"/>
    <w:rsid w:val="0061362C"/>
    <w:rsid w:val="006179D2"/>
    <w:rsid w:val="00620045"/>
    <w:rsid w:val="00622832"/>
    <w:rsid w:val="00625929"/>
    <w:rsid w:val="00626C3C"/>
    <w:rsid w:val="00642863"/>
    <w:rsid w:val="00644F72"/>
    <w:rsid w:val="00646B2A"/>
    <w:rsid w:val="00650499"/>
    <w:rsid w:val="0065136F"/>
    <w:rsid w:val="006566A0"/>
    <w:rsid w:val="0066186D"/>
    <w:rsid w:val="006669E9"/>
    <w:rsid w:val="00667263"/>
    <w:rsid w:val="0066775A"/>
    <w:rsid w:val="006777CD"/>
    <w:rsid w:val="00677A1B"/>
    <w:rsid w:val="006817FB"/>
    <w:rsid w:val="00681965"/>
    <w:rsid w:val="00682140"/>
    <w:rsid w:val="006828AC"/>
    <w:rsid w:val="00684797"/>
    <w:rsid w:val="0068532C"/>
    <w:rsid w:val="00686494"/>
    <w:rsid w:val="00687C8E"/>
    <w:rsid w:val="00691CCC"/>
    <w:rsid w:val="00692396"/>
    <w:rsid w:val="0069492A"/>
    <w:rsid w:val="006A0954"/>
    <w:rsid w:val="006B08F7"/>
    <w:rsid w:val="006B4642"/>
    <w:rsid w:val="006B50AE"/>
    <w:rsid w:val="006C0325"/>
    <w:rsid w:val="006C03B2"/>
    <w:rsid w:val="006C4D6B"/>
    <w:rsid w:val="006D0F3A"/>
    <w:rsid w:val="006D555D"/>
    <w:rsid w:val="006E30CA"/>
    <w:rsid w:val="006E7367"/>
    <w:rsid w:val="006F3880"/>
    <w:rsid w:val="006F710B"/>
    <w:rsid w:val="006F79EC"/>
    <w:rsid w:val="00700EBF"/>
    <w:rsid w:val="00700EC4"/>
    <w:rsid w:val="00703100"/>
    <w:rsid w:val="00706B63"/>
    <w:rsid w:val="007139C7"/>
    <w:rsid w:val="00730895"/>
    <w:rsid w:val="00732B9F"/>
    <w:rsid w:val="00734EF4"/>
    <w:rsid w:val="007377BC"/>
    <w:rsid w:val="007420B6"/>
    <w:rsid w:val="00745348"/>
    <w:rsid w:val="00745AE3"/>
    <w:rsid w:val="00751E4B"/>
    <w:rsid w:val="00752733"/>
    <w:rsid w:val="007531E4"/>
    <w:rsid w:val="007534E4"/>
    <w:rsid w:val="007536F8"/>
    <w:rsid w:val="007557C2"/>
    <w:rsid w:val="00757C0C"/>
    <w:rsid w:val="007650A0"/>
    <w:rsid w:val="00767885"/>
    <w:rsid w:val="0077236F"/>
    <w:rsid w:val="007728C6"/>
    <w:rsid w:val="00773437"/>
    <w:rsid w:val="00774E54"/>
    <w:rsid w:val="007803A8"/>
    <w:rsid w:val="00781213"/>
    <w:rsid w:val="00786139"/>
    <w:rsid w:val="00786264"/>
    <w:rsid w:val="00792393"/>
    <w:rsid w:val="00792649"/>
    <w:rsid w:val="007962EC"/>
    <w:rsid w:val="007A14D4"/>
    <w:rsid w:val="007A2CF4"/>
    <w:rsid w:val="007A6193"/>
    <w:rsid w:val="007B0DA5"/>
    <w:rsid w:val="007B2717"/>
    <w:rsid w:val="007B32FB"/>
    <w:rsid w:val="007B3402"/>
    <w:rsid w:val="007B59AA"/>
    <w:rsid w:val="007C13CE"/>
    <w:rsid w:val="007C190E"/>
    <w:rsid w:val="007C5743"/>
    <w:rsid w:val="007C5EF0"/>
    <w:rsid w:val="007D0871"/>
    <w:rsid w:val="007D1DB4"/>
    <w:rsid w:val="007D246D"/>
    <w:rsid w:val="007D2FF3"/>
    <w:rsid w:val="007D7B3C"/>
    <w:rsid w:val="007E1C88"/>
    <w:rsid w:val="007E21C1"/>
    <w:rsid w:val="007E5EA9"/>
    <w:rsid w:val="007F0882"/>
    <w:rsid w:val="007F19BF"/>
    <w:rsid w:val="007F374A"/>
    <w:rsid w:val="007F55E2"/>
    <w:rsid w:val="007F5B36"/>
    <w:rsid w:val="007F7D0E"/>
    <w:rsid w:val="008030CC"/>
    <w:rsid w:val="00810088"/>
    <w:rsid w:val="008131BE"/>
    <w:rsid w:val="00813625"/>
    <w:rsid w:val="008170FC"/>
    <w:rsid w:val="00820CF7"/>
    <w:rsid w:val="0082248B"/>
    <w:rsid w:val="00827277"/>
    <w:rsid w:val="008306DE"/>
    <w:rsid w:val="00833D22"/>
    <w:rsid w:val="00834BC3"/>
    <w:rsid w:val="00836B18"/>
    <w:rsid w:val="00840A57"/>
    <w:rsid w:val="00840DC4"/>
    <w:rsid w:val="00852922"/>
    <w:rsid w:val="0085689C"/>
    <w:rsid w:val="00857820"/>
    <w:rsid w:val="008664B7"/>
    <w:rsid w:val="0087053F"/>
    <w:rsid w:val="00877A0C"/>
    <w:rsid w:val="00883441"/>
    <w:rsid w:val="008967C5"/>
    <w:rsid w:val="008A0F49"/>
    <w:rsid w:val="008A5236"/>
    <w:rsid w:val="008A7412"/>
    <w:rsid w:val="008B1423"/>
    <w:rsid w:val="008C19F1"/>
    <w:rsid w:val="008C22F8"/>
    <w:rsid w:val="008C441C"/>
    <w:rsid w:val="008C4877"/>
    <w:rsid w:val="008D05EC"/>
    <w:rsid w:val="008D15B4"/>
    <w:rsid w:val="008D1B59"/>
    <w:rsid w:val="008E18F2"/>
    <w:rsid w:val="008E4296"/>
    <w:rsid w:val="008E4D86"/>
    <w:rsid w:val="008E7B4D"/>
    <w:rsid w:val="008E7E0A"/>
    <w:rsid w:val="008F605E"/>
    <w:rsid w:val="008F678F"/>
    <w:rsid w:val="00901621"/>
    <w:rsid w:val="00901B8C"/>
    <w:rsid w:val="00903C3B"/>
    <w:rsid w:val="009048F5"/>
    <w:rsid w:val="00912C3F"/>
    <w:rsid w:val="009176C9"/>
    <w:rsid w:val="00920542"/>
    <w:rsid w:val="00923A85"/>
    <w:rsid w:val="00924076"/>
    <w:rsid w:val="00924745"/>
    <w:rsid w:val="009264D8"/>
    <w:rsid w:val="0094461E"/>
    <w:rsid w:val="00952C48"/>
    <w:rsid w:val="00962021"/>
    <w:rsid w:val="00962661"/>
    <w:rsid w:val="009642F1"/>
    <w:rsid w:val="009647F6"/>
    <w:rsid w:val="00967A1C"/>
    <w:rsid w:val="00972886"/>
    <w:rsid w:val="009777F9"/>
    <w:rsid w:val="009813FA"/>
    <w:rsid w:val="0098672C"/>
    <w:rsid w:val="00993254"/>
    <w:rsid w:val="0099367E"/>
    <w:rsid w:val="00993927"/>
    <w:rsid w:val="0099503C"/>
    <w:rsid w:val="00995991"/>
    <w:rsid w:val="009973FC"/>
    <w:rsid w:val="009A0499"/>
    <w:rsid w:val="009A1CC5"/>
    <w:rsid w:val="009B4C2C"/>
    <w:rsid w:val="009B5E29"/>
    <w:rsid w:val="009B7C94"/>
    <w:rsid w:val="009C3784"/>
    <w:rsid w:val="009C49A9"/>
    <w:rsid w:val="009C5CE8"/>
    <w:rsid w:val="009D0B43"/>
    <w:rsid w:val="009D6813"/>
    <w:rsid w:val="009E082A"/>
    <w:rsid w:val="009E084F"/>
    <w:rsid w:val="009E2715"/>
    <w:rsid w:val="009E3646"/>
    <w:rsid w:val="009E48A4"/>
    <w:rsid w:val="009E4A32"/>
    <w:rsid w:val="009E6898"/>
    <w:rsid w:val="009F0755"/>
    <w:rsid w:val="009F09ED"/>
    <w:rsid w:val="009F6083"/>
    <w:rsid w:val="009F6563"/>
    <w:rsid w:val="00A00262"/>
    <w:rsid w:val="00A00ADD"/>
    <w:rsid w:val="00A0272B"/>
    <w:rsid w:val="00A048CB"/>
    <w:rsid w:val="00A05217"/>
    <w:rsid w:val="00A06AD1"/>
    <w:rsid w:val="00A117F4"/>
    <w:rsid w:val="00A11EBF"/>
    <w:rsid w:val="00A1240F"/>
    <w:rsid w:val="00A13278"/>
    <w:rsid w:val="00A24324"/>
    <w:rsid w:val="00A253A5"/>
    <w:rsid w:val="00A26C38"/>
    <w:rsid w:val="00A27793"/>
    <w:rsid w:val="00A329D4"/>
    <w:rsid w:val="00A35984"/>
    <w:rsid w:val="00A431AB"/>
    <w:rsid w:val="00A470A1"/>
    <w:rsid w:val="00A50A87"/>
    <w:rsid w:val="00A52D08"/>
    <w:rsid w:val="00A54E7C"/>
    <w:rsid w:val="00A61954"/>
    <w:rsid w:val="00A62863"/>
    <w:rsid w:val="00A71A0B"/>
    <w:rsid w:val="00A80F99"/>
    <w:rsid w:val="00A82948"/>
    <w:rsid w:val="00A83BA7"/>
    <w:rsid w:val="00A86DA1"/>
    <w:rsid w:val="00A94EB5"/>
    <w:rsid w:val="00A957C8"/>
    <w:rsid w:val="00A96EE8"/>
    <w:rsid w:val="00A96F3F"/>
    <w:rsid w:val="00A97DEB"/>
    <w:rsid w:val="00AA27A7"/>
    <w:rsid w:val="00AA4966"/>
    <w:rsid w:val="00AA60DA"/>
    <w:rsid w:val="00AB03C6"/>
    <w:rsid w:val="00AB0F5E"/>
    <w:rsid w:val="00AB1703"/>
    <w:rsid w:val="00AB51E9"/>
    <w:rsid w:val="00AB617A"/>
    <w:rsid w:val="00AC4F96"/>
    <w:rsid w:val="00AC5D85"/>
    <w:rsid w:val="00AC6DAA"/>
    <w:rsid w:val="00AD3F97"/>
    <w:rsid w:val="00AD55A6"/>
    <w:rsid w:val="00AD5ED6"/>
    <w:rsid w:val="00AF5CD4"/>
    <w:rsid w:val="00AF7835"/>
    <w:rsid w:val="00B04407"/>
    <w:rsid w:val="00B109A7"/>
    <w:rsid w:val="00B10BEA"/>
    <w:rsid w:val="00B16E26"/>
    <w:rsid w:val="00B17072"/>
    <w:rsid w:val="00B2526A"/>
    <w:rsid w:val="00B362E2"/>
    <w:rsid w:val="00B40A79"/>
    <w:rsid w:val="00B429A1"/>
    <w:rsid w:val="00B462D5"/>
    <w:rsid w:val="00B522FC"/>
    <w:rsid w:val="00B56162"/>
    <w:rsid w:val="00B57D1A"/>
    <w:rsid w:val="00B648EA"/>
    <w:rsid w:val="00B64DFF"/>
    <w:rsid w:val="00B66A0F"/>
    <w:rsid w:val="00B67496"/>
    <w:rsid w:val="00B72076"/>
    <w:rsid w:val="00B72A76"/>
    <w:rsid w:val="00B7522F"/>
    <w:rsid w:val="00B821F1"/>
    <w:rsid w:val="00B8523B"/>
    <w:rsid w:val="00B8639C"/>
    <w:rsid w:val="00B87DE5"/>
    <w:rsid w:val="00B91A26"/>
    <w:rsid w:val="00B949D6"/>
    <w:rsid w:val="00B95BA4"/>
    <w:rsid w:val="00B9638A"/>
    <w:rsid w:val="00BA0D40"/>
    <w:rsid w:val="00BB18FA"/>
    <w:rsid w:val="00BB2948"/>
    <w:rsid w:val="00BB63FA"/>
    <w:rsid w:val="00BB6A93"/>
    <w:rsid w:val="00BB6B57"/>
    <w:rsid w:val="00BC1F4E"/>
    <w:rsid w:val="00BC5114"/>
    <w:rsid w:val="00BC6B95"/>
    <w:rsid w:val="00BC75AB"/>
    <w:rsid w:val="00BD357A"/>
    <w:rsid w:val="00BD3922"/>
    <w:rsid w:val="00BD5E0D"/>
    <w:rsid w:val="00BD793B"/>
    <w:rsid w:val="00BE0889"/>
    <w:rsid w:val="00BE116C"/>
    <w:rsid w:val="00BE1A80"/>
    <w:rsid w:val="00BE4569"/>
    <w:rsid w:val="00BE6AF2"/>
    <w:rsid w:val="00BF0F64"/>
    <w:rsid w:val="00BF3381"/>
    <w:rsid w:val="00BF6999"/>
    <w:rsid w:val="00BF6E6F"/>
    <w:rsid w:val="00C00702"/>
    <w:rsid w:val="00C050E3"/>
    <w:rsid w:val="00C073AD"/>
    <w:rsid w:val="00C07FA3"/>
    <w:rsid w:val="00C10CD6"/>
    <w:rsid w:val="00C14DF1"/>
    <w:rsid w:val="00C152AF"/>
    <w:rsid w:val="00C157BC"/>
    <w:rsid w:val="00C173EB"/>
    <w:rsid w:val="00C2513A"/>
    <w:rsid w:val="00C25F4F"/>
    <w:rsid w:val="00C271F5"/>
    <w:rsid w:val="00C31CAB"/>
    <w:rsid w:val="00C32CFF"/>
    <w:rsid w:val="00C36FD0"/>
    <w:rsid w:val="00C36FEC"/>
    <w:rsid w:val="00C42E7A"/>
    <w:rsid w:val="00C46C2B"/>
    <w:rsid w:val="00C50B22"/>
    <w:rsid w:val="00C54E87"/>
    <w:rsid w:val="00C55613"/>
    <w:rsid w:val="00C608A0"/>
    <w:rsid w:val="00C60933"/>
    <w:rsid w:val="00C60E01"/>
    <w:rsid w:val="00C612F1"/>
    <w:rsid w:val="00C61860"/>
    <w:rsid w:val="00C63480"/>
    <w:rsid w:val="00C7059C"/>
    <w:rsid w:val="00C770A4"/>
    <w:rsid w:val="00C77319"/>
    <w:rsid w:val="00C77D60"/>
    <w:rsid w:val="00C86091"/>
    <w:rsid w:val="00C86B71"/>
    <w:rsid w:val="00CA6A4C"/>
    <w:rsid w:val="00CB0749"/>
    <w:rsid w:val="00CB09B6"/>
    <w:rsid w:val="00CB1014"/>
    <w:rsid w:val="00CB6CD8"/>
    <w:rsid w:val="00CC00B9"/>
    <w:rsid w:val="00CC186C"/>
    <w:rsid w:val="00CC2B3A"/>
    <w:rsid w:val="00CD1BDB"/>
    <w:rsid w:val="00CD2AC0"/>
    <w:rsid w:val="00CD4405"/>
    <w:rsid w:val="00CE4ED3"/>
    <w:rsid w:val="00CE5854"/>
    <w:rsid w:val="00CE6137"/>
    <w:rsid w:val="00CF501D"/>
    <w:rsid w:val="00D00DB9"/>
    <w:rsid w:val="00D060E5"/>
    <w:rsid w:val="00D065AD"/>
    <w:rsid w:val="00D1068A"/>
    <w:rsid w:val="00D109D8"/>
    <w:rsid w:val="00D10C2A"/>
    <w:rsid w:val="00D13541"/>
    <w:rsid w:val="00D223EC"/>
    <w:rsid w:val="00D31C96"/>
    <w:rsid w:val="00D35EA0"/>
    <w:rsid w:val="00D45C13"/>
    <w:rsid w:val="00D501BB"/>
    <w:rsid w:val="00D53413"/>
    <w:rsid w:val="00D538CA"/>
    <w:rsid w:val="00D54A38"/>
    <w:rsid w:val="00D575FE"/>
    <w:rsid w:val="00D57B72"/>
    <w:rsid w:val="00D61FFB"/>
    <w:rsid w:val="00D647FB"/>
    <w:rsid w:val="00D6710B"/>
    <w:rsid w:val="00D71E4D"/>
    <w:rsid w:val="00D7322F"/>
    <w:rsid w:val="00D73AEE"/>
    <w:rsid w:val="00D75A8B"/>
    <w:rsid w:val="00D82080"/>
    <w:rsid w:val="00D86C86"/>
    <w:rsid w:val="00D870BC"/>
    <w:rsid w:val="00D90F60"/>
    <w:rsid w:val="00D92C4A"/>
    <w:rsid w:val="00D931D0"/>
    <w:rsid w:val="00D9434A"/>
    <w:rsid w:val="00D97486"/>
    <w:rsid w:val="00DA5183"/>
    <w:rsid w:val="00DA5E2E"/>
    <w:rsid w:val="00DA6391"/>
    <w:rsid w:val="00DA7188"/>
    <w:rsid w:val="00DB08C0"/>
    <w:rsid w:val="00DB5FFB"/>
    <w:rsid w:val="00DB6BAD"/>
    <w:rsid w:val="00DB7265"/>
    <w:rsid w:val="00DC220D"/>
    <w:rsid w:val="00DC29BA"/>
    <w:rsid w:val="00DD0DCE"/>
    <w:rsid w:val="00DD1959"/>
    <w:rsid w:val="00DD228F"/>
    <w:rsid w:val="00DD55DD"/>
    <w:rsid w:val="00DE0B85"/>
    <w:rsid w:val="00DE0EF0"/>
    <w:rsid w:val="00DE1BAD"/>
    <w:rsid w:val="00DE2F82"/>
    <w:rsid w:val="00DE6884"/>
    <w:rsid w:val="00DF0B89"/>
    <w:rsid w:val="00DF602A"/>
    <w:rsid w:val="00E00947"/>
    <w:rsid w:val="00E0159F"/>
    <w:rsid w:val="00E025D3"/>
    <w:rsid w:val="00E063FE"/>
    <w:rsid w:val="00E102D4"/>
    <w:rsid w:val="00E12EB7"/>
    <w:rsid w:val="00E16870"/>
    <w:rsid w:val="00E17239"/>
    <w:rsid w:val="00E221CD"/>
    <w:rsid w:val="00E24D74"/>
    <w:rsid w:val="00E27E35"/>
    <w:rsid w:val="00E31EC4"/>
    <w:rsid w:val="00E3682A"/>
    <w:rsid w:val="00E371F0"/>
    <w:rsid w:val="00E37785"/>
    <w:rsid w:val="00E37C28"/>
    <w:rsid w:val="00E429B9"/>
    <w:rsid w:val="00E4395E"/>
    <w:rsid w:val="00E444ED"/>
    <w:rsid w:val="00E45584"/>
    <w:rsid w:val="00E50C59"/>
    <w:rsid w:val="00E50CE3"/>
    <w:rsid w:val="00E57E19"/>
    <w:rsid w:val="00E6414C"/>
    <w:rsid w:val="00E645CF"/>
    <w:rsid w:val="00E64B87"/>
    <w:rsid w:val="00E7531D"/>
    <w:rsid w:val="00E763AA"/>
    <w:rsid w:val="00E80820"/>
    <w:rsid w:val="00E847EC"/>
    <w:rsid w:val="00E859DF"/>
    <w:rsid w:val="00E85A14"/>
    <w:rsid w:val="00E86135"/>
    <w:rsid w:val="00E90320"/>
    <w:rsid w:val="00E9240E"/>
    <w:rsid w:val="00E92538"/>
    <w:rsid w:val="00E963EA"/>
    <w:rsid w:val="00EA25E9"/>
    <w:rsid w:val="00EA3951"/>
    <w:rsid w:val="00EB3E5E"/>
    <w:rsid w:val="00EB49DD"/>
    <w:rsid w:val="00EB74B6"/>
    <w:rsid w:val="00EC198F"/>
    <w:rsid w:val="00EC2473"/>
    <w:rsid w:val="00EC48DC"/>
    <w:rsid w:val="00EC6A20"/>
    <w:rsid w:val="00EC6A98"/>
    <w:rsid w:val="00EC7D5F"/>
    <w:rsid w:val="00ED0BB2"/>
    <w:rsid w:val="00ED3AF4"/>
    <w:rsid w:val="00ED3F40"/>
    <w:rsid w:val="00EE3C4F"/>
    <w:rsid w:val="00EE5BDC"/>
    <w:rsid w:val="00EF12B7"/>
    <w:rsid w:val="00EF74A1"/>
    <w:rsid w:val="00F029F4"/>
    <w:rsid w:val="00F03017"/>
    <w:rsid w:val="00F05113"/>
    <w:rsid w:val="00F06881"/>
    <w:rsid w:val="00F10FE4"/>
    <w:rsid w:val="00F13C76"/>
    <w:rsid w:val="00F17D89"/>
    <w:rsid w:val="00F17E82"/>
    <w:rsid w:val="00F17E9A"/>
    <w:rsid w:val="00F17EE6"/>
    <w:rsid w:val="00F22C4D"/>
    <w:rsid w:val="00F31EA1"/>
    <w:rsid w:val="00F36788"/>
    <w:rsid w:val="00F44EAE"/>
    <w:rsid w:val="00F45430"/>
    <w:rsid w:val="00F46526"/>
    <w:rsid w:val="00F524F0"/>
    <w:rsid w:val="00F54710"/>
    <w:rsid w:val="00F61525"/>
    <w:rsid w:val="00F61E42"/>
    <w:rsid w:val="00F64066"/>
    <w:rsid w:val="00F67C98"/>
    <w:rsid w:val="00F73B06"/>
    <w:rsid w:val="00F7686A"/>
    <w:rsid w:val="00F81B2E"/>
    <w:rsid w:val="00F84349"/>
    <w:rsid w:val="00F92C02"/>
    <w:rsid w:val="00F96C96"/>
    <w:rsid w:val="00FA07C3"/>
    <w:rsid w:val="00FA23B7"/>
    <w:rsid w:val="00FA5186"/>
    <w:rsid w:val="00FA5C31"/>
    <w:rsid w:val="00FA6C5C"/>
    <w:rsid w:val="00FB0288"/>
    <w:rsid w:val="00FB0966"/>
    <w:rsid w:val="00FB2011"/>
    <w:rsid w:val="00FB5568"/>
    <w:rsid w:val="00FB5814"/>
    <w:rsid w:val="00FB6792"/>
    <w:rsid w:val="00FC120C"/>
    <w:rsid w:val="00FC20E4"/>
    <w:rsid w:val="00FC3295"/>
    <w:rsid w:val="00FC691B"/>
    <w:rsid w:val="00FD32EE"/>
    <w:rsid w:val="00FE371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303E98"/>
  <w15:docId w15:val="{BC7F56E6-0DEF-4B37-82B6-2CC06A9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1"/>
    <w:qFormat/>
    <w:pPr>
      <w:spacing w:before="73"/>
      <w:ind w:left="134"/>
      <w:outlineLvl w:val="0"/>
    </w:pPr>
    <w:rPr>
      <w:b/>
      <w:bCs/>
    </w:rPr>
  </w:style>
  <w:style w:type="paragraph" w:styleId="Kop2">
    <w:name w:val="heading 2"/>
    <w:basedOn w:val="Standaard"/>
    <w:link w:val="Kop2Char"/>
    <w:uiPriority w:val="1"/>
    <w:qFormat/>
    <w:pPr>
      <w:ind w:left="134"/>
      <w:outlineLvl w:val="1"/>
    </w:pPr>
    <w:rPr>
      <w:b/>
      <w:b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169"/>
      <w:ind w:left="674" w:hanging="540"/>
    </w:pPr>
    <w:rPr>
      <w:b/>
      <w:bCs/>
    </w:rPr>
  </w:style>
  <w:style w:type="paragraph" w:styleId="Inhopg2">
    <w:name w:val="toc 2"/>
    <w:basedOn w:val="Standaard"/>
    <w:uiPriority w:val="1"/>
    <w:qFormat/>
    <w:pPr>
      <w:spacing w:before="169"/>
      <w:ind w:left="674" w:hanging="540"/>
    </w:pPr>
    <w:rPr>
      <w:b/>
      <w:bCs/>
      <w:sz w:val="21"/>
      <w:szCs w:val="21"/>
    </w:rPr>
  </w:style>
  <w:style w:type="paragraph" w:styleId="Inhopg3">
    <w:name w:val="toc 3"/>
    <w:basedOn w:val="Standaard"/>
    <w:uiPriority w:val="1"/>
    <w:qFormat/>
    <w:pPr>
      <w:spacing w:before="1"/>
      <w:ind w:left="1214" w:hanging="540"/>
    </w:pPr>
    <w:rPr>
      <w:sz w:val="21"/>
      <w:szCs w:val="21"/>
    </w:rPr>
  </w:style>
  <w:style w:type="paragraph" w:styleId="Plattetekst">
    <w:name w:val="Body Text"/>
    <w:basedOn w:val="Standaard"/>
    <w:link w:val="PlattetekstChar"/>
    <w:uiPriority w:val="1"/>
    <w:qFormat/>
    <w:rPr>
      <w:sz w:val="21"/>
      <w:szCs w:val="21"/>
    </w:rPr>
  </w:style>
  <w:style w:type="paragraph" w:styleId="Lijstalinea">
    <w:name w:val="List Paragraph"/>
    <w:basedOn w:val="Standaard"/>
    <w:uiPriority w:val="1"/>
    <w:qFormat/>
    <w:pPr>
      <w:ind w:left="494" w:hanging="360"/>
    </w:pPr>
  </w:style>
  <w:style w:type="paragraph" w:customStyle="1" w:styleId="TableParagraph">
    <w:name w:val="Table Paragraph"/>
    <w:basedOn w:val="Standaard"/>
    <w:uiPriority w:val="1"/>
    <w:qFormat/>
    <w:pPr>
      <w:ind w:left="93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596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968"/>
    <w:rPr>
      <w:rFonts w:ascii="Segoe UI" w:eastAsia="Arial" w:hAnsi="Segoe UI" w:cs="Segoe UI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E5968"/>
    <w:rPr>
      <w:rFonts w:ascii="Arial" w:eastAsia="Arial" w:hAnsi="Arial" w:cs="Arial"/>
      <w:sz w:val="21"/>
      <w:szCs w:val="21"/>
    </w:rPr>
  </w:style>
  <w:style w:type="character" w:customStyle="1" w:styleId="Kop2Char">
    <w:name w:val="Kop 2 Char"/>
    <w:basedOn w:val="Standaardalinea-lettertype"/>
    <w:link w:val="Kop2"/>
    <w:uiPriority w:val="1"/>
    <w:rsid w:val="001C246F"/>
    <w:rPr>
      <w:rFonts w:ascii="Arial" w:eastAsia="Arial" w:hAnsi="Arial" w:cs="Arial"/>
      <w:b/>
      <w:bCs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6B0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08F7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6B0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08F7"/>
    <w:rPr>
      <w:rFonts w:ascii="Arial" w:eastAsia="Arial" w:hAnsi="Arial" w:cs="Aria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7A0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7A0C"/>
    <w:rPr>
      <w:rFonts w:ascii="Arial" w:eastAsia="Arial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7A0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D143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0DC4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39"/>
    <w:rsid w:val="0024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C54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C54E87"/>
  </w:style>
  <w:style w:type="character" w:customStyle="1" w:styleId="eop">
    <w:name w:val="eop"/>
    <w:basedOn w:val="Standaardalinea-lettertype"/>
    <w:rsid w:val="00C54E87"/>
  </w:style>
  <w:style w:type="character" w:customStyle="1" w:styleId="contextualspellingandgrammarerror">
    <w:name w:val="contextualspellingandgrammarerror"/>
    <w:basedOn w:val="Standaardalinea-lettertype"/>
    <w:rsid w:val="00C5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9acf86993974d6881787d5055a57c95 xmlns="1aee71f1-0628-48c7-aacf-61de5dd61ea3" xsi:nil="true"/>
    <TaxCatchAll xmlns="1ffefd3d-cccc-4a77-b19b-ffd6c9fbb167" xsi:nil="true"/>
    <lcf76f155ced4ddcb4097134ff3c332f xmlns="1aee71f1-0628-48c7-aacf-61de5dd61e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81863DEF0E547A248BDB0B445C2AB" ma:contentTypeVersion="19" ma:contentTypeDescription="Een nieuw document maken." ma:contentTypeScope="" ma:versionID="4ff9e7df68892f3eb3c9518cab6752e0">
  <xsd:schema xmlns:xsd="http://www.w3.org/2001/XMLSchema" xmlns:xs="http://www.w3.org/2001/XMLSchema" xmlns:p="http://schemas.microsoft.com/office/2006/metadata/properties" xmlns:ns2="1ffefd3d-cccc-4a77-b19b-ffd6c9fbb167" xmlns:ns3="1aee71f1-0628-48c7-aacf-61de5dd61ea3" targetNamespace="http://schemas.microsoft.com/office/2006/metadata/properties" ma:root="true" ma:fieldsID="c54151e00f8f58750bc185acb8806b2c" ns2:_="" ns3:_="">
    <xsd:import namespace="1ffefd3d-cccc-4a77-b19b-ffd6c9fbb167"/>
    <xsd:import namespace="1aee71f1-0628-48c7-aacf-61de5dd61e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9acf86993974d6881787d5055a57c95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efd3d-cccc-4a77-b19b-ffd6c9fbb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a457275-f87d-4760-a2ea-6260afdfee2a}" ma:internalName="TaxCatchAll" ma:showField="CatchAllData" ma:web="1ffefd3d-cccc-4a77-b19b-ffd6c9fbb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71f1-0628-48c7-aacf-61de5dd61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9acf86993974d6881787d5055a57c95" ma:index="22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61fc6121-7153-4cd6-9bbe-d1742e508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599B-02BF-4DA1-AEE0-60B3E63B8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AE2BA-5F18-4C69-8D4A-15EB27C29751}">
  <ds:schemaRefs>
    <ds:schemaRef ds:uri="http://schemas.microsoft.com/office/2006/documentManagement/types"/>
    <ds:schemaRef ds:uri="1aee71f1-0628-48c7-aacf-61de5dd61ea3"/>
    <ds:schemaRef ds:uri="http://purl.org/dc/elements/1.1/"/>
    <ds:schemaRef ds:uri="1ffefd3d-cccc-4a77-b19b-ffd6c9fbb167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25DF5F-F403-4232-BE34-6C2608F2E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efd3d-cccc-4a77-b19b-ffd6c9fbb167"/>
    <ds:schemaRef ds:uri="1aee71f1-0628-48c7-aacf-61de5dd6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F4EE2-E913-48F3-8A2F-DB121EF0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 O N C E P T</vt:lpstr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C E P T</dc:title>
  <dc:creator>mdv</dc:creator>
  <cp:lastModifiedBy>Liesbeth Brügemann</cp:lastModifiedBy>
  <cp:revision>2</cp:revision>
  <cp:lastPrinted>2023-02-24T14:38:00Z</cp:lastPrinted>
  <dcterms:created xsi:type="dcterms:W3CDTF">2023-03-28T10:20:00Z</dcterms:created>
  <dcterms:modified xsi:type="dcterms:W3CDTF">2023-03-28T10:20:00Z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2016-08-12T00:00:00Z</vt:filetime>
  </property>
  <property fmtid="{D5CDD505-2E9C-101B-9397-08002B2CF9AE}" pid="5" name="ContentTypeId">
    <vt:lpwstr>0x0101009AE81863DEF0E547A248BDB0B445C2AB</vt:lpwstr>
  </property>
  <property fmtid="{D5CDD505-2E9C-101B-9397-08002B2CF9AE}" pid="6" name="MediaServiceImageTags">
    <vt:lpwstr/>
  </property>
</Properties>
</file>